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E962F" w14:textId="2FCDC9CD" w:rsidR="0014177C" w:rsidRDefault="0014177C" w:rsidP="0014177C">
      <w:pPr>
        <w:spacing w:after="0" w:line="240" w:lineRule="auto"/>
        <w:jc w:val="both"/>
        <w:rPr>
          <w:rFonts w:ascii="Cambria" w:hAnsi="Cambria" w:cs="Times New Roman"/>
          <w:b/>
          <w:bCs/>
          <w:sz w:val="20"/>
          <w:szCs w:val="20"/>
        </w:rPr>
      </w:pPr>
      <w:r>
        <w:rPr>
          <w:rFonts w:ascii="Cambria" w:hAnsi="Cambria" w:cs="Times New Roman"/>
          <w:b/>
          <w:bCs/>
          <w:noProof/>
          <w:color w:val="000000" w:themeColor="text1"/>
          <w:sz w:val="20"/>
          <w:szCs w:val="20"/>
          <w:lang w:val="en-IN" w:eastAsia="en-IN"/>
        </w:rPr>
        <mc:AlternateContent>
          <mc:Choice Requires="wpg">
            <w:drawing>
              <wp:inline distT="0" distB="0" distL="0" distR="0" wp14:anchorId="04C38868" wp14:editId="5C54A378">
                <wp:extent cx="5715000" cy="1473835"/>
                <wp:effectExtent l="0" t="0" r="0" b="1206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1473835"/>
                          <a:chOff x="0" y="0"/>
                          <a:chExt cx="64386" cy="17416"/>
                        </a:xfrm>
                      </wpg:grpSpPr>
                      <wps:wsp>
                        <wps:cNvPr id="2" name="Rectangle 231"/>
                        <wps:cNvSpPr>
                          <a:spLocks noChangeArrowheads="1"/>
                        </wps:cNvSpPr>
                        <wps:spPr bwMode="auto">
                          <a:xfrm>
                            <a:off x="22663" y="2305"/>
                            <a:ext cx="35654" cy="3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7675A" w14:textId="77777777" w:rsidR="0014177C" w:rsidRPr="003210C7" w:rsidRDefault="0014177C" w:rsidP="0014177C">
                              <w:pPr>
                                <w:rPr>
                                  <w:rFonts w:ascii="Cambria" w:hAnsi="Cambria"/>
                                  <w:sz w:val="22"/>
                                  <w:szCs w:val="22"/>
                                </w:rPr>
                              </w:pPr>
                              <w:r w:rsidRPr="003210C7">
                                <w:rPr>
                                  <w:rFonts w:ascii="Cambria" w:hAnsi="Cambria"/>
                                  <w:sz w:val="22"/>
                                  <w:szCs w:val="22"/>
                                </w:rPr>
                                <w:t xml:space="preserve">Archives available at          </w:t>
                              </w:r>
                              <w:hyperlink r:id="rId7">
                                <w:r w:rsidRPr="003210C7">
                                  <w:rPr>
                                    <w:rFonts w:ascii="Cambria" w:hAnsi="Cambria"/>
                                    <w:color w:val="0000FF"/>
                                    <w:sz w:val="22"/>
                                    <w:szCs w:val="22"/>
                                    <w:u w:val="single" w:color="0000FF"/>
                                  </w:rPr>
                                  <w:t>journals.mriindia.co</w:t>
                                </w:r>
                              </w:hyperlink>
                              <w:r w:rsidRPr="003210C7">
                                <w:rPr>
                                  <w:rFonts w:ascii="Cambria" w:hAnsi="Cambria"/>
                                  <w:color w:val="0000FF"/>
                                  <w:sz w:val="22"/>
                                  <w:szCs w:val="22"/>
                                  <w:u w:val="single" w:color="0000FF"/>
                                </w:rPr>
                                <w:t>m</w:t>
                              </w:r>
                            </w:p>
                            <w:p w14:paraId="0064B746" w14:textId="77777777" w:rsidR="0014177C" w:rsidRPr="003210C7" w:rsidRDefault="0014177C" w:rsidP="0014177C">
                              <w:pPr>
                                <w:rPr>
                                  <w:rFonts w:ascii="Cambria" w:hAnsi="Cambria"/>
                                  <w:sz w:val="22"/>
                                  <w:szCs w:val="22"/>
                                </w:rPr>
                              </w:pPr>
                            </w:p>
                          </w:txbxContent>
                        </wps:txbx>
                        <wps:bodyPr rot="0" vert="horz" wrap="square" lIns="0" tIns="0" rIns="0" bIns="0" anchor="t" anchorCtr="0" upright="1">
                          <a:noAutofit/>
                        </wps:bodyPr>
                      </wps:wsp>
                      <wps:wsp>
                        <wps:cNvPr id="3" name="Rectangle 232"/>
                        <wps:cNvSpPr>
                          <a:spLocks noChangeArrowheads="1"/>
                        </wps:cNvSpPr>
                        <wps:spPr bwMode="auto">
                          <a:xfrm>
                            <a:off x="35819" y="3435"/>
                            <a:ext cx="630" cy="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AFB6C" w14:textId="77777777" w:rsidR="0014177C" w:rsidRPr="003210C7" w:rsidRDefault="0014177C" w:rsidP="0014177C">
                              <w:pPr>
                                <w:rPr>
                                  <w:rFonts w:ascii="Cambria" w:hAnsi="Cambria"/>
                                  <w:sz w:val="22"/>
                                  <w:szCs w:val="22"/>
                                </w:rPr>
                              </w:pPr>
                            </w:p>
                          </w:txbxContent>
                        </wps:txbx>
                        <wps:bodyPr rot="0" vert="horz" wrap="square" lIns="0" tIns="0" rIns="0" bIns="0" anchor="t" anchorCtr="0" upright="1">
                          <a:noAutofit/>
                        </wps:bodyPr>
                      </wps:wsp>
                      <wps:wsp>
                        <wps:cNvPr id="4" name="Rectangle 5645"/>
                        <wps:cNvSpPr>
                          <a:spLocks noChangeArrowheads="1"/>
                        </wps:cNvSpPr>
                        <wps:spPr bwMode="auto">
                          <a:xfrm>
                            <a:off x="36703" y="3435"/>
                            <a:ext cx="411" cy="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9142A" w14:textId="77777777" w:rsidR="0014177C" w:rsidRPr="003210C7" w:rsidRDefault="004B7B74" w:rsidP="0014177C">
                              <w:pPr>
                                <w:rPr>
                                  <w:rFonts w:ascii="Cambria" w:hAnsi="Cambria"/>
                                  <w:sz w:val="22"/>
                                  <w:szCs w:val="22"/>
                                </w:rPr>
                              </w:pPr>
                              <w:hyperlink r:id="rId8">
                                <w:r w:rsidR="0014177C" w:rsidRPr="003210C7">
                                  <w:rPr>
                                    <w:rFonts w:ascii="Cambria" w:hAnsi="Cambria"/>
                                    <w:sz w:val="22"/>
                                    <w:szCs w:val="22"/>
                                  </w:rPr>
                                  <w:t xml:space="preserve"> </w:t>
                                </w:r>
                              </w:hyperlink>
                            </w:p>
                          </w:txbxContent>
                        </wps:txbx>
                        <wps:bodyPr rot="0" vert="horz" wrap="square" lIns="0" tIns="0" rIns="0" bIns="0" anchor="t" anchorCtr="0" upright="1">
                          <a:noAutofit/>
                        </wps:bodyPr>
                      </wps:wsp>
                      <wps:wsp>
                        <wps:cNvPr id="5" name="Rectangle 35"/>
                        <wps:cNvSpPr>
                          <a:spLocks noChangeArrowheads="1"/>
                        </wps:cNvSpPr>
                        <wps:spPr bwMode="auto">
                          <a:xfrm>
                            <a:off x="49726" y="3435"/>
                            <a:ext cx="411" cy="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79065" w14:textId="77777777" w:rsidR="0014177C" w:rsidRPr="003210C7" w:rsidRDefault="004B7B74" w:rsidP="0014177C">
                              <w:pPr>
                                <w:rPr>
                                  <w:rFonts w:ascii="Cambria" w:hAnsi="Cambria"/>
                                  <w:sz w:val="22"/>
                                  <w:szCs w:val="22"/>
                                </w:rPr>
                              </w:pPr>
                              <w:hyperlink r:id="rId9">
                                <w:r w:rsidR="0014177C" w:rsidRPr="003210C7">
                                  <w:rPr>
                                    <w:rFonts w:ascii="Cambria" w:hAnsi="Cambria"/>
                                    <w:sz w:val="22"/>
                                    <w:szCs w:val="22"/>
                                  </w:rPr>
                                  <w:t xml:space="preserve"> </w:t>
                                </w:r>
                              </w:hyperlink>
                            </w:p>
                          </w:txbxContent>
                        </wps:txbx>
                        <wps:bodyPr rot="0" vert="horz" wrap="square" lIns="0" tIns="0" rIns="0" bIns="0" anchor="t" anchorCtr="0" upright="1">
                          <a:noAutofit/>
                        </wps:bodyPr>
                      </wps:wsp>
                      <wps:wsp>
                        <wps:cNvPr id="6" name="Rectangle 37"/>
                        <wps:cNvSpPr>
                          <a:spLocks noChangeArrowheads="1"/>
                        </wps:cNvSpPr>
                        <wps:spPr bwMode="auto">
                          <a:xfrm>
                            <a:off x="31127" y="5051"/>
                            <a:ext cx="410" cy="1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05E52" w14:textId="77777777" w:rsidR="0014177C" w:rsidRPr="003210C7" w:rsidRDefault="0014177C" w:rsidP="0014177C">
                              <w:pPr>
                                <w:rPr>
                                  <w:rFonts w:ascii="Cambria" w:hAnsi="Cambria"/>
                                  <w:sz w:val="22"/>
                                  <w:szCs w:val="22"/>
                                </w:rPr>
                              </w:pPr>
                              <w:r w:rsidRPr="003210C7">
                                <w:rPr>
                                  <w:rFonts w:ascii="Cambria" w:hAnsi="Cambria"/>
                                  <w:sz w:val="22"/>
                                  <w:szCs w:val="22"/>
                                </w:rPr>
                                <w:t xml:space="preserve"> </w:t>
                              </w:r>
                            </w:p>
                          </w:txbxContent>
                        </wps:txbx>
                        <wps:bodyPr rot="0" vert="horz" wrap="square" lIns="0" tIns="0" rIns="0" bIns="0" anchor="t" anchorCtr="0" upright="1">
                          <a:noAutofit/>
                        </wps:bodyPr>
                      </wps:wsp>
                      <wps:wsp>
                        <wps:cNvPr id="7" name="Rectangle 38"/>
                        <wps:cNvSpPr>
                          <a:spLocks noChangeArrowheads="1"/>
                        </wps:cNvSpPr>
                        <wps:spPr bwMode="auto">
                          <a:xfrm>
                            <a:off x="15917" y="6620"/>
                            <a:ext cx="46397" cy="3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EA2BB" w14:textId="77777777" w:rsidR="0014177C" w:rsidRPr="00347C77" w:rsidRDefault="0014177C" w:rsidP="0014177C">
                              <w:pPr>
                                <w:jc w:val="center"/>
                                <w:rPr>
                                  <w:rFonts w:ascii="Cambria" w:hAnsi="Cambria"/>
                                  <w:b/>
                                  <w:color w:val="000000" w:themeColor="text1"/>
                                  <w:sz w:val="22"/>
                                  <w:szCs w:val="22"/>
                                </w:rPr>
                              </w:pPr>
                              <w:r w:rsidRPr="00347C77">
                                <w:rPr>
                                  <w:rStyle w:val="Strong"/>
                                  <w:rFonts w:ascii="Cambria" w:hAnsi="Cambria" w:cs="Helvetica"/>
                                  <w:color w:val="000000" w:themeColor="text1"/>
                                  <w:sz w:val="22"/>
                                  <w:szCs w:val="22"/>
                                  <w:shd w:val="clear" w:color="auto" w:fill="FFFFFF"/>
                                </w:rPr>
                                <w:t>Advance Physics Letter</w:t>
                              </w:r>
                            </w:p>
                          </w:txbxContent>
                        </wps:txbx>
                        <wps:bodyPr rot="0" vert="horz" wrap="square" lIns="0" tIns="0" rIns="0" bIns="0" anchor="t" anchorCtr="0" upright="1">
                          <a:noAutofit/>
                        </wps:bodyPr>
                      </wps:wsp>
                      <wps:wsp>
                        <wps:cNvPr id="8" name="Rectangle 40"/>
                        <wps:cNvSpPr>
                          <a:spLocks noChangeArrowheads="1"/>
                        </wps:cNvSpPr>
                        <wps:spPr bwMode="auto">
                          <a:xfrm>
                            <a:off x="49159" y="6620"/>
                            <a:ext cx="410" cy="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BF3C9" w14:textId="77777777" w:rsidR="0014177C" w:rsidRPr="003210C7" w:rsidRDefault="0014177C" w:rsidP="0014177C">
                              <w:pPr>
                                <w:rPr>
                                  <w:rFonts w:ascii="Cambria" w:hAnsi="Cambria"/>
                                  <w:sz w:val="22"/>
                                  <w:szCs w:val="22"/>
                                </w:rPr>
                              </w:pPr>
                              <w:r w:rsidRPr="003210C7">
                                <w:rPr>
                                  <w:rFonts w:ascii="Cambria" w:eastAsia="Cambria" w:hAnsi="Cambria" w:cs="Cambria"/>
                                  <w:b/>
                                  <w:color w:val="0D0D0D"/>
                                  <w:sz w:val="22"/>
                                  <w:szCs w:val="22"/>
                                </w:rPr>
                                <w:t xml:space="preserve"> </w:t>
                              </w:r>
                            </w:p>
                          </w:txbxContent>
                        </wps:txbx>
                        <wps:bodyPr rot="0" vert="horz" wrap="square" lIns="0" tIns="0" rIns="0" bIns="0" anchor="t" anchorCtr="0" upright="1">
                          <a:noAutofit/>
                        </wps:bodyPr>
                      </wps:wsp>
                      <wps:wsp>
                        <wps:cNvPr id="9" name="Rectangle 43"/>
                        <wps:cNvSpPr>
                          <a:spLocks noChangeArrowheads="1"/>
                        </wps:cNvSpPr>
                        <wps:spPr bwMode="auto">
                          <a:xfrm>
                            <a:off x="40137" y="8525"/>
                            <a:ext cx="410" cy="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0A645" w14:textId="77777777" w:rsidR="0014177C" w:rsidRPr="003210C7" w:rsidRDefault="0014177C" w:rsidP="0014177C">
                              <w:pPr>
                                <w:rPr>
                                  <w:rFonts w:ascii="Cambria" w:hAnsi="Cambria"/>
                                  <w:sz w:val="22"/>
                                  <w:szCs w:val="22"/>
                                </w:rPr>
                              </w:pPr>
                              <w:r w:rsidRPr="003210C7">
                                <w:rPr>
                                  <w:rFonts w:ascii="Cambria" w:eastAsia="Cambria" w:hAnsi="Cambria" w:cs="Cambria"/>
                                  <w:b/>
                                  <w:i/>
                                  <w:color w:val="0D0D0D"/>
                                  <w:sz w:val="22"/>
                                  <w:szCs w:val="22"/>
                                </w:rPr>
                                <w:t xml:space="preserve"> </w:t>
                              </w:r>
                            </w:p>
                          </w:txbxContent>
                        </wps:txbx>
                        <wps:bodyPr rot="0" vert="horz" wrap="square" lIns="0" tIns="0" rIns="0" bIns="0" anchor="t" anchorCtr="0" upright="1">
                          <a:noAutofit/>
                        </wps:bodyPr>
                      </wps:wsp>
                      <wps:wsp>
                        <wps:cNvPr id="10" name="Rectangle 44"/>
                        <wps:cNvSpPr>
                          <a:spLocks noChangeArrowheads="1"/>
                        </wps:cNvSpPr>
                        <wps:spPr bwMode="auto">
                          <a:xfrm>
                            <a:off x="31127" y="10461"/>
                            <a:ext cx="410" cy="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6A08A" w14:textId="77777777" w:rsidR="0014177C" w:rsidRPr="003210C7" w:rsidRDefault="0014177C" w:rsidP="0014177C">
                              <w:pPr>
                                <w:rPr>
                                  <w:rFonts w:ascii="Cambria" w:hAnsi="Cambria"/>
                                  <w:sz w:val="22"/>
                                  <w:szCs w:val="22"/>
                                </w:rPr>
                              </w:pPr>
                              <w:r w:rsidRPr="003210C7">
                                <w:rPr>
                                  <w:rFonts w:ascii="Cambria" w:eastAsia="Cambria" w:hAnsi="Cambria" w:cs="Cambria"/>
                                  <w:b/>
                                  <w:sz w:val="22"/>
                                  <w:szCs w:val="22"/>
                                </w:rPr>
                                <w:t xml:space="preserve"> </w:t>
                              </w:r>
                            </w:p>
                          </w:txbxContent>
                        </wps:txbx>
                        <wps:bodyPr rot="0" vert="horz" wrap="square" lIns="0" tIns="0" rIns="0" bIns="0" anchor="t" anchorCtr="0" upright="1">
                          <a:noAutofit/>
                        </wps:bodyPr>
                      </wps:wsp>
                      <wps:wsp>
                        <wps:cNvPr id="11" name="Rectangle 45"/>
                        <wps:cNvSpPr>
                          <a:spLocks noChangeArrowheads="1"/>
                        </wps:cNvSpPr>
                        <wps:spPr bwMode="auto">
                          <a:xfrm>
                            <a:off x="33050" y="10524"/>
                            <a:ext cx="12886" cy="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67D4B" w14:textId="77777777" w:rsidR="0014177C" w:rsidRPr="003210C7" w:rsidRDefault="0014177C" w:rsidP="0014177C">
                              <w:pPr>
                                <w:rPr>
                                  <w:rFonts w:ascii="Cambria" w:hAnsi="Cambria" w:cs="Times New Roman"/>
                                  <w:sz w:val="22"/>
                                  <w:szCs w:val="22"/>
                                </w:rPr>
                              </w:pPr>
                              <w:r w:rsidRPr="003210C7">
                                <w:rPr>
                                  <w:rFonts w:ascii="Cambria" w:hAnsi="Cambria"/>
                                  <w:sz w:val="22"/>
                                  <w:szCs w:val="22"/>
                                </w:rPr>
                                <w:t xml:space="preserve">ISSN: </w:t>
                              </w:r>
                              <w:r w:rsidRPr="003210C7">
                                <w:rPr>
                                  <w:rFonts w:ascii="Cambria" w:hAnsi="Cambria" w:cs="Times New Roman"/>
                                  <w:sz w:val="22"/>
                                  <w:szCs w:val="22"/>
                                  <w:shd w:val="clear" w:color="auto" w:fill="FFFFFF"/>
                                </w:rPr>
                                <w:t>2319 - 5479</w:t>
                              </w:r>
                            </w:p>
                            <w:p w14:paraId="2211900C" w14:textId="77777777" w:rsidR="0014177C" w:rsidRPr="003210C7" w:rsidRDefault="0014177C" w:rsidP="0014177C">
                              <w:pPr>
                                <w:rPr>
                                  <w:rFonts w:ascii="Cambria" w:hAnsi="Cambria"/>
                                  <w:sz w:val="22"/>
                                  <w:szCs w:val="22"/>
                                </w:rPr>
                              </w:pPr>
                            </w:p>
                          </w:txbxContent>
                        </wps:txbx>
                        <wps:bodyPr rot="0" vert="horz" wrap="square" lIns="0" tIns="0" rIns="0" bIns="0" anchor="t" anchorCtr="0" upright="1">
                          <a:noAutofit/>
                        </wps:bodyPr>
                      </wps:wsp>
                      <wps:wsp>
                        <wps:cNvPr id="12" name="Rectangle 46"/>
                        <wps:cNvSpPr>
                          <a:spLocks noChangeArrowheads="1"/>
                        </wps:cNvSpPr>
                        <wps:spPr bwMode="auto">
                          <a:xfrm>
                            <a:off x="34864" y="12076"/>
                            <a:ext cx="410" cy="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276DC" w14:textId="77777777" w:rsidR="0014177C" w:rsidRPr="003210C7" w:rsidRDefault="0014177C" w:rsidP="0014177C">
                              <w:pPr>
                                <w:rPr>
                                  <w:rFonts w:ascii="Cambria" w:hAnsi="Cambria"/>
                                  <w:sz w:val="22"/>
                                  <w:szCs w:val="22"/>
                                </w:rPr>
                              </w:pPr>
                              <w:r w:rsidRPr="003210C7">
                                <w:rPr>
                                  <w:rFonts w:ascii="Cambria" w:hAnsi="Cambria"/>
                                  <w:sz w:val="22"/>
                                  <w:szCs w:val="22"/>
                                </w:rPr>
                                <w:t xml:space="preserve"> </w:t>
                              </w:r>
                            </w:p>
                          </w:txbxContent>
                        </wps:txbx>
                        <wps:bodyPr rot="0" vert="horz" wrap="square" lIns="0" tIns="0" rIns="0" bIns="0" anchor="t" anchorCtr="0" upright="1">
                          <a:noAutofit/>
                        </wps:bodyPr>
                      </wps:wsp>
                      <wps:wsp>
                        <wps:cNvPr id="13" name="Rectangle 50"/>
                        <wps:cNvSpPr>
                          <a:spLocks noChangeArrowheads="1"/>
                        </wps:cNvSpPr>
                        <wps:spPr bwMode="auto">
                          <a:xfrm>
                            <a:off x="41996" y="12076"/>
                            <a:ext cx="410" cy="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9EC42" w14:textId="77777777" w:rsidR="0014177C" w:rsidRPr="003210C7" w:rsidRDefault="0014177C" w:rsidP="0014177C">
                              <w:pPr>
                                <w:rPr>
                                  <w:rFonts w:ascii="Cambria" w:hAnsi="Cambria"/>
                                  <w:sz w:val="22"/>
                                  <w:szCs w:val="22"/>
                                </w:rPr>
                              </w:pPr>
                              <w:r w:rsidRPr="003210C7">
                                <w:rPr>
                                  <w:rFonts w:ascii="Cambria" w:hAnsi="Cambria"/>
                                  <w:sz w:val="22"/>
                                  <w:szCs w:val="22"/>
                                </w:rPr>
                                <w:t xml:space="preserve"> </w:t>
                              </w:r>
                            </w:p>
                          </w:txbxContent>
                        </wps:txbx>
                        <wps:bodyPr rot="0" vert="horz" wrap="square" lIns="0" tIns="0" rIns="0" bIns="0" anchor="t" anchorCtr="0" upright="1">
                          <a:noAutofit/>
                        </wps:bodyPr>
                      </wps:wsp>
                      <wps:wsp>
                        <wps:cNvPr id="14" name="Rectangle 51"/>
                        <wps:cNvSpPr>
                          <a:spLocks noChangeArrowheads="1"/>
                        </wps:cNvSpPr>
                        <wps:spPr bwMode="auto">
                          <a:xfrm>
                            <a:off x="29948" y="13242"/>
                            <a:ext cx="20958" cy="2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C4B4B" w14:textId="77777777" w:rsidR="0014177C" w:rsidRPr="003210C7" w:rsidRDefault="0014177C" w:rsidP="0014177C">
                              <w:pPr>
                                <w:rPr>
                                  <w:rFonts w:ascii="Cambria" w:hAnsi="Cambria"/>
                                  <w:sz w:val="22"/>
                                  <w:szCs w:val="22"/>
                                </w:rPr>
                              </w:pPr>
                              <w:r>
                                <w:rPr>
                                  <w:rFonts w:ascii="Cambria" w:hAnsi="Cambria"/>
                                  <w:sz w:val="22"/>
                                  <w:szCs w:val="22"/>
                                </w:rPr>
                                <w:t>Volume 11 Issue 01, 2022</w:t>
                              </w:r>
                            </w:p>
                          </w:txbxContent>
                        </wps:txbx>
                        <wps:bodyPr rot="0" vert="horz" wrap="square" lIns="0" tIns="0" rIns="0" bIns="0" anchor="t" anchorCtr="0" upright="1">
                          <a:noAutofit/>
                        </wps:bodyPr>
                      </wps:wsp>
                      <wps:wsp>
                        <wps:cNvPr id="15" name="Rectangle 58"/>
                        <wps:cNvSpPr>
                          <a:spLocks noChangeArrowheads="1"/>
                        </wps:cNvSpPr>
                        <wps:spPr bwMode="auto">
                          <a:xfrm>
                            <a:off x="41173" y="13768"/>
                            <a:ext cx="410" cy="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01533" w14:textId="77777777" w:rsidR="0014177C" w:rsidRPr="003210C7" w:rsidRDefault="0014177C" w:rsidP="0014177C">
                              <w:pPr>
                                <w:rPr>
                                  <w:rFonts w:ascii="Cambria" w:hAnsi="Cambria"/>
                                  <w:sz w:val="22"/>
                                  <w:szCs w:val="22"/>
                                </w:rPr>
                              </w:pPr>
                              <w:r w:rsidRPr="003210C7">
                                <w:rPr>
                                  <w:rFonts w:ascii="Cambria" w:hAnsi="Cambria"/>
                                  <w:sz w:val="22"/>
                                  <w:szCs w:val="22"/>
                                </w:rPr>
                                <w:t xml:space="preserve"> </w:t>
                              </w:r>
                            </w:p>
                          </w:txbxContent>
                        </wps:txbx>
                        <wps:bodyPr rot="0" vert="horz" wrap="square" lIns="0" tIns="0" rIns="0" bIns="0" anchor="t" anchorCtr="0" upright="1">
                          <a:noAutofit/>
                        </wps:bodyPr>
                      </wps:wsp>
                      <wps:wsp>
                        <wps:cNvPr id="16" name="Rectangle 60"/>
                        <wps:cNvSpPr>
                          <a:spLocks noChangeArrowheads="1"/>
                        </wps:cNvSpPr>
                        <wps:spPr bwMode="auto">
                          <a:xfrm>
                            <a:off x="44450" y="13768"/>
                            <a:ext cx="410" cy="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EC42B" w14:textId="77777777" w:rsidR="0014177C" w:rsidRPr="003210C7" w:rsidRDefault="0014177C" w:rsidP="0014177C">
                              <w:pPr>
                                <w:rPr>
                                  <w:rFonts w:ascii="Cambria" w:hAnsi="Cambria"/>
                                  <w:sz w:val="22"/>
                                  <w:szCs w:val="22"/>
                                </w:rPr>
                              </w:pPr>
                              <w:r w:rsidRPr="003210C7">
                                <w:rPr>
                                  <w:rFonts w:ascii="Cambria" w:hAnsi="Cambria"/>
                                  <w:sz w:val="22"/>
                                  <w:szCs w:val="22"/>
                                </w:rPr>
                                <w:t xml:space="preserve"> </w:t>
                              </w:r>
                            </w:p>
                          </w:txbxContent>
                        </wps:txbx>
                        <wps:bodyPr rot="0" vert="horz" wrap="square" lIns="0" tIns="0" rIns="0" bIns="0" anchor="t" anchorCtr="0" upright="1">
                          <a:noAutofit/>
                        </wps:bodyPr>
                      </wps:wsp>
                      <wps:wsp>
                        <wps:cNvPr id="17" name="Rectangle 61"/>
                        <wps:cNvSpPr>
                          <a:spLocks noChangeArrowheads="1"/>
                        </wps:cNvSpPr>
                        <wps:spPr bwMode="auto">
                          <a:xfrm>
                            <a:off x="2457" y="15734"/>
                            <a:ext cx="371" cy="1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DF7B3" w14:textId="77777777" w:rsidR="0014177C" w:rsidRPr="003210C7" w:rsidRDefault="0014177C" w:rsidP="0014177C">
                              <w:pPr>
                                <w:rPr>
                                  <w:rFonts w:ascii="Cambria" w:hAnsi="Cambria"/>
                                  <w:sz w:val="22"/>
                                  <w:szCs w:val="22"/>
                                </w:rPr>
                              </w:pPr>
                              <w:r w:rsidRPr="003210C7">
                                <w:rPr>
                                  <w:rFonts w:ascii="Cambria" w:hAnsi="Cambria"/>
                                  <w:sz w:val="22"/>
                                  <w:szCs w:val="22"/>
                                </w:rPr>
                                <w:t xml:space="preserve"> </w:t>
                              </w:r>
                            </w:p>
                          </w:txbxContent>
                        </wps:txbx>
                        <wps:bodyPr rot="0" vert="horz" wrap="square" lIns="0" tIns="0" rIns="0" bIns="0" anchor="t" anchorCtr="0" upright="1">
                          <a:noAutofit/>
                        </wps:bodyPr>
                      </wps:wsp>
                      <pic:pic xmlns:pic="http://schemas.openxmlformats.org/drawingml/2006/picture">
                        <pic:nvPicPr>
                          <pic:cNvPr id="18" name="Picture 2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352" y="2129"/>
                            <a:ext cx="11983" cy="11787"/>
                          </a:xfrm>
                          <a:prstGeom prst="rect">
                            <a:avLst/>
                          </a:prstGeom>
                          <a:noFill/>
                          <a:extLst>
                            <a:ext uri="{909E8E84-426E-40DD-AFC4-6F175D3DCCD1}">
                              <a14:hiddenFill xmlns:a14="http://schemas.microsoft.com/office/drawing/2010/main">
                                <a:solidFill>
                                  <a:srgbClr val="FFFFFF"/>
                                </a:solidFill>
                              </a14:hiddenFill>
                            </a:ext>
                          </a:extLst>
                        </pic:spPr>
                      </pic:pic>
                      <wps:wsp>
                        <wps:cNvPr id="19" name="Shape 8082"/>
                        <wps:cNvSpPr>
                          <a:spLocks/>
                        </wps:cNvSpPr>
                        <wps:spPr bwMode="auto">
                          <a:xfrm>
                            <a:off x="0" y="0"/>
                            <a:ext cx="64386" cy="182"/>
                          </a:xfrm>
                          <a:custGeom>
                            <a:avLst/>
                            <a:gdLst>
                              <a:gd name="T0" fmla="*/ 0 w 6438647"/>
                              <a:gd name="T1" fmla="*/ 0 h 18288"/>
                              <a:gd name="T2" fmla="*/ 644 w 6438647"/>
                              <a:gd name="T3" fmla="*/ 0 h 18288"/>
                              <a:gd name="T4" fmla="*/ 644 w 6438647"/>
                              <a:gd name="T5" fmla="*/ 2 h 18288"/>
                              <a:gd name="T6" fmla="*/ 0 w 6438647"/>
                              <a:gd name="T7" fmla="*/ 2 h 18288"/>
                              <a:gd name="T8" fmla="*/ 0 w 6438647"/>
                              <a:gd name="T9" fmla="*/ 0 h 18288"/>
                              <a:gd name="T10" fmla="*/ 0 60000 65536"/>
                              <a:gd name="T11" fmla="*/ 0 60000 65536"/>
                              <a:gd name="T12" fmla="*/ 0 60000 65536"/>
                              <a:gd name="T13" fmla="*/ 0 60000 65536"/>
                              <a:gd name="T14" fmla="*/ 0 60000 65536"/>
                              <a:gd name="T15" fmla="*/ 0 w 6438647"/>
                              <a:gd name="T16" fmla="*/ 0 h 18288"/>
                              <a:gd name="T17" fmla="*/ 6438647 w 6438647"/>
                              <a:gd name="T18" fmla="*/ 18288 h 18288"/>
                            </a:gdLst>
                            <a:ahLst/>
                            <a:cxnLst>
                              <a:cxn ang="T10">
                                <a:pos x="T0" y="T1"/>
                              </a:cxn>
                              <a:cxn ang="T11">
                                <a:pos x="T2" y="T3"/>
                              </a:cxn>
                              <a:cxn ang="T12">
                                <a:pos x="T4" y="T5"/>
                              </a:cxn>
                              <a:cxn ang="T13">
                                <a:pos x="T6" y="T7"/>
                              </a:cxn>
                              <a:cxn ang="T14">
                                <a:pos x="T8" y="T9"/>
                              </a:cxn>
                            </a:cxnLst>
                            <a:rect l="T15" t="T16" r="T17" b="T18"/>
                            <a:pathLst>
                              <a:path w="6438647" h="18288">
                                <a:moveTo>
                                  <a:pt x="0" y="0"/>
                                </a:moveTo>
                                <a:lnTo>
                                  <a:pt x="6438647" y="0"/>
                                </a:lnTo>
                                <a:lnTo>
                                  <a:pt x="6438647"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8083"/>
                        <wps:cNvSpPr>
                          <a:spLocks/>
                        </wps:cNvSpPr>
                        <wps:spPr bwMode="auto">
                          <a:xfrm>
                            <a:off x="0" y="17120"/>
                            <a:ext cx="64386" cy="183"/>
                          </a:xfrm>
                          <a:custGeom>
                            <a:avLst/>
                            <a:gdLst>
                              <a:gd name="T0" fmla="*/ 0 w 6438647"/>
                              <a:gd name="T1" fmla="*/ 0 h 18288"/>
                              <a:gd name="T2" fmla="*/ 644 w 6438647"/>
                              <a:gd name="T3" fmla="*/ 0 h 18288"/>
                              <a:gd name="T4" fmla="*/ 644 w 6438647"/>
                              <a:gd name="T5" fmla="*/ 2 h 18288"/>
                              <a:gd name="T6" fmla="*/ 0 w 6438647"/>
                              <a:gd name="T7" fmla="*/ 2 h 18288"/>
                              <a:gd name="T8" fmla="*/ 0 w 6438647"/>
                              <a:gd name="T9" fmla="*/ 0 h 18288"/>
                              <a:gd name="T10" fmla="*/ 0 60000 65536"/>
                              <a:gd name="T11" fmla="*/ 0 60000 65536"/>
                              <a:gd name="T12" fmla="*/ 0 60000 65536"/>
                              <a:gd name="T13" fmla="*/ 0 60000 65536"/>
                              <a:gd name="T14" fmla="*/ 0 60000 65536"/>
                              <a:gd name="T15" fmla="*/ 0 w 6438647"/>
                              <a:gd name="T16" fmla="*/ 0 h 18288"/>
                              <a:gd name="T17" fmla="*/ 6438647 w 6438647"/>
                              <a:gd name="T18" fmla="*/ 18288 h 18288"/>
                            </a:gdLst>
                            <a:ahLst/>
                            <a:cxnLst>
                              <a:cxn ang="T10">
                                <a:pos x="T0" y="T1"/>
                              </a:cxn>
                              <a:cxn ang="T11">
                                <a:pos x="T2" y="T3"/>
                              </a:cxn>
                              <a:cxn ang="T12">
                                <a:pos x="T4" y="T5"/>
                              </a:cxn>
                              <a:cxn ang="T13">
                                <a:pos x="T6" y="T7"/>
                              </a:cxn>
                              <a:cxn ang="T14">
                                <a:pos x="T8" y="T9"/>
                              </a:cxn>
                            </a:cxnLst>
                            <a:rect l="T15" t="T16" r="T17" b="T18"/>
                            <a:pathLst>
                              <a:path w="6438647" h="18288">
                                <a:moveTo>
                                  <a:pt x="0" y="0"/>
                                </a:moveTo>
                                <a:lnTo>
                                  <a:pt x="6438647" y="0"/>
                                </a:lnTo>
                                <a:lnTo>
                                  <a:pt x="6438647"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4C38868" id="Group 1" o:spid="_x0000_s1026" style="width:450pt;height:116.05pt;mso-position-horizontal-relative:char;mso-position-vertical-relative:line" coordsize="64386,17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">
                <v:rect id="Rectangle 231" o:spid="_x0000_s1027" style="position:absolute;left:22663;top:2305;width:35654;height:3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14:paraId="3997675A" w14:textId="77777777" w:rsidR="0014177C" w:rsidRPr="003210C7" w:rsidRDefault="0014177C" w:rsidP="0014177C">
                        <w:pPr>
                          <w:rPr>
                            <w:rFonts w:ascii="Cambria" w:hAnsi="Cambria"/>
                            <w:sz w:val="22"/>
                            <w:szCs w:val="22"/>
                          </w:rPr>
                        </w:pPr>
                        <w:r w:rsidRPr="003210C7">
                          <w:rPr>
                            <w:rFonts w:ascii="Cambria" w:hAnsi="Cambria"/>
                            <w:sz w:val="22"/>
                            <w:szCs w:val="22"/>
                          </w:rPr>
                          <w:t xml:space="preserve">Archives available at          </w:t>
                        </w:r>
                        <w:hyperlink r:id="rId11">
                          <w:r w:rsidRPr="003210C7">
                            <w:rPr>
                              <w:rFonts w:ascii="Cambria" w:hAnsi="Cambria"/>
                              <w:color w:val="0000FF"/>
                              <w:sz w:val="22"/>
                              <w:szCs w:val="22"/>
                              <w:u w:val="single" w:color="0000FF"/>
                            </w:rPr>
                            <w:t>journals.mriindia.co</w:t>
                          </w:r>
                        </w:hyperlink>
                        <w:r w:rsidRPr="003210C7">
                          <w:rPr>
                            <w:rFonts w:ascii="Cambria" w:hAnsi="Cambria"/>
                            <w:color w:val="0000FF"/>
                            <w:sz w:val="22"/>
                            <w:szCs w:val="22"/>
                            <w:u w:val="single" w:color="0000FF"/>
                          </w:rPr>
                          <w:t>m</w:t>
                        </w:r>
                      </w:p>
                      <w:p w14:paraId="0064B746" w14:textId="77777777" w:rsidR="0014177C" w:rsidRPr="003210C7" w:rsidRDefault="0014177C" w:rsidP="0014177C">
                        <w:pPr>
                          <w:rPr>
                            <w:rFonts w:ascii="Cambria" w:hAnsi="Cambria"/>
                            <w:sz w:val="22"/>
                            <w:szCs w:val="22"/>
                          </w:rPr>
                        </w:pPr>
                      </w:p>
                    </w:txbxContent>
                  </v:textbox>
                </v:rect>
                <v:rect id="Rectangle 232" o:spid="_x0000_s1028" style="position:absolute;left:35819;top:3435;width:630;height:1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14:paraId="165AFB6C" w14:textId="77777777" w:rsidR="0014177C" w:rsidRPr="003210C7" w:rsidRDefault="0014177C" w:rsidP="0014177C">
                        <w:pPr>
                          <w:rPr>
                            <w:rFonts w:ascii="Cambria" w:hAnsi="Cambria"/>
                            <w:sz w:val="22"/>
                            <w:szCs w:val="22"/>
                          </w:rPr>
                        </w:pPr>
                      </w:p>
                    </w:txbxContent>
                  </v:textbox>
                </v:rect>
                <v:rect id="Rectangle 5645" o:spid="_x0000_s1029" style="position:absolute;left:36703;top:3435;width:411;height:1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14:paraId="4029142A" w14:textId="77777777" w:rsidR="0014177C" w:rsidRPr="003210C7" w:rsidRDefault="0014177C" w:rsidP="0014177C">
                        <w:pPr>
                          <w:rPr>
                            <w:rFonts w:ascii="Cambria" w:hAnsi="Cambria"/>
                            <w:sz w:val="22"/>
                            <w:szCs w:val="22"/>
                          </w:rPr>
                        </w:pPr>
                        <w:hyperlink r:id="rId12">
                          <w:r w:rsidRPr="003210C7">
                            <w:rPr>
                              <w:rFonts w:ascii="Cambria" w:hAnsi="Cambria"/>
                              <w:sz w:val="22"/>
                              <w:szCs w:val="22"/>
                            </w:rPr>
                            <w:t xml:space="preserve"> </w:t>
                          </w:r>
                        </w:hyperlink>
                      </w:p>
                    </w:txbxContent>
                  </v:textbox>
                </v:rect>
                <v:rect id="Rectangle 35" o:spid="_x0000_s1030" style="position:absolute;left:49726;top:3435;width:411;height:1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14:paraId="66379065" w14:textId="77777777" w:rsidR="0014177C" w:rsidRPr="003210C7" w:rsidRDefault="0014177C" w:rsidP="0014177C">
                        <w:pPr>
                          <w:rPr>
                            <w:rFonts w:ascii="Cambria" w:hAnsi="Cambria"/>
                            <w:sz w:val="22"/>
                            <w:szCs w:val="22"/>
                          </w:rPr>
                        </w:pPr>
                        <w:hyperlink r:id="rId13">
                          <w:r w:rsidRPr="003210C7">
                            <w:rPr>
                              <w:rFonts w:ascii="Cambria" w:hAnsi="Cambria"/>
                              <w:sz w:val="22"/>
                              <w:szCs w:val="22"/>
                            </w:rPr>
                            <w:t xml:space="preserve"> </w:t>
                          </w:r>
                        </w:hyperlink>
                      </w:p>
                    </w:txbxContent>
                  </v:textbox>
                </v:rect>
                <v:rect id="Rectangle 37" o:spid="_x0000_s1031" style="position:absolute;left:31127;top:5051;width:410;height:1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14:paraId="53505E52" w14:textId="77777777" w:rsidR="0014177C" w:rsidRPr="003210C7" w:rsidRDefault="0014177C" w:rsidP="0014177C">
                        <w:pPr>
                          <w:rPr>
                            <w:rFonts w:ascii="Cambria" w:hAnsi="Cambria"/>
                            <w:sz w:val="22"/>
                            <w:szCs w:val="22"/>
                          </w:rPr>
                        </w:pPr>
                        <w:r w:rsidRPr="003210C7">
                          <w:rPr>
                            <w:rFonts w:ascii="Cambria" w:hAnsi="Cambria"/>
                            <w:sz w:val="22"/>
                            <w:szCs w:val="22"/>
                          </w:rPr>
                          <w:t xml:space="preserve"> </w:t>
                        </w:r>
                      </w:p>
                    </w:txbxContent>
                  </v:textbox>
                </v:rect>
                <v:rect id="Rectangle 38" o:spid="_x0000_s1032" style="position:absolute;left:15917;top:6620;width:46397;height:3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11BEA2BB" w14:textId="77777777" w:rsidR="0014177C" w:rsidRPr="00347C77" w:rsidRDefault="0014177C" w:rsidP="0014177C">
                        <w:pPr>
                          <w:jc w:val="center"/>
                          <w:rPr>
                            <w:rFonts w:ascii="Cambria" w:hAnsi="Cambria"/>
                            <w:b/>
                            <w:color w:val="000000" w:themeColor="text1"/>
                            <w:sz w:val="22"/>
                            <w:szCs w:val="22"/>
                          </w:rPr>
                        </w:pPr>
                        <w:r w:rsidRPr="00347C77">
                          <w:rPr>
                            <w:rStyle w:val="Strong"/>
                            <w:rFonts w:ascii="Cambria" w:hAnsi="Cambria" w:cs="Helvetica"/>
                            <w:color w:val="000000" w:themeColor="text1"/>
                            <w:sz w:val="22"/>
                            <w:szCs w:val="22"/>
                            <w:shd w:val="clear" w:color="auto" w:fill="FFFFFF"/>
                          </w:rPr>
                          <w:t>Advance Physics Letter</w:t>
                        </w:r>
                      </w:p>
                    </w:txbxContent>
                  </v:textbox>
                </v:rect>
                <v:rect id="Rectangle 40" o:spid="_x0000_s1033" style="position:absolute;left:49159;top:6620;width:410;height:1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14:paraId="0EBBF3C9" w14:textId="77777777" w:rsidR="0014177C" w:rsidRPr="003210C7" w:rsidRDefault="0014177C" w:rsidP="0014177C">
                        <w:pPr>
                          <w:rPr>
                            <w:rFonts w:ascii="Cambria" w:hAnsi="Cambria"/>
                            <w:sz w:val="22"/>
                            <w:szCs w:val="22"/>
                          </w:rPr>
                        </w:pPr>
                        <w:r w:rsidRPr="003210C7">
                          <w:rPr>
                            <w:rFonts w:ascii="Cambria" w:eastAsia="Cambria" w:hAnsi="Cambria" w:cs="Cambria"/>
                            <w:b/>
                            <w:color w:val="0D0D0D"/>
                            <w:sz w:val="22"/>
                            <w:szCs w:val="22"/>
                          </w:rPr>
                          <w:t xml:space="preserve"> </w:t>
                        </w:r>
                      </w:p>
                    </w:txbxContent>
                  </v:textbox>
                </v:rect>
                <v:rect id="Rectangle 43" o:spid="_x0000_s1034" style="position:absolute;left:40137;top:8525;width:410;height:1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14:paraId="7690A645" w14:textId="77777777" w:rsidR="0014177C" w:rsidRPr="003210C7" w:rsidRDefault="0014177C" w:rsidP="0014177C">
                        <w:pPr>
                          <w:rPr>
                            <w:rFonts w:ascii="Cambria" w:hAnsi="Cambria"/>
                            <w:sz w:val="22"/>
                            <w:szCs w:val="22"/>
                          </w:rPr>
                        </w:pPr>
                        <w:r w:rsidRPr="003210C7">
                          <w:rPr>
                            <w:rFonts w:ascii="Cambria" w:eastAsia="Cambria" w:hAnsi="Cambria" w:cs="Cambria"/>
                            <w:b/>
                            <w:i/>
                            <w:color w:val="0D0D0D"/>
                            <w:sz w:val="22"/>
                            <w:szCs w:val="22"/>
                          </w:rPr>
                          <w:t xml:space="preserve"> </w:t>
                        </w:r>
                      </w:p>
                    </w:txbxContent>
                  </v:textbox>
                </v:rect>
                <v:rect id="Rectangle 44" o:spid="_x0000_s1035" style="position:absolute;left:31127;top:10461;width:410;height:1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2506A08A" w14:textId="77777777" w:rsidR="0014177C" w:rsidRPr="003210C7" w:rsidRDefault="0014177C" w:rsidP="0014177C">
                        <w:pPr>
                          <w:rPr>
                            <w:rFonts w:ascii="Cambria" w:hAnsi="Cambria"/>
                            <w:sz w:val="22"/>
                            <w:szCs w:val="22"/>
                          </w:rPr>
                        </w:pPr>
                        <w:r w:rsidRPr="003210C7">
                          <w:rPr>
                            <w:rFonts w:ascii="Cambria" w:eastAsia="Cambria" w:hAnsi="Cambria" w:cs="Cambria"/>
                            <w:b/>
                            <w:sz w:val="22"/>
                            <w:szCs w:val="22"/>
                          </w:rPr>
                          <w:t xml:space="preserve"> </w:t>
                        </w:r>
                      </w:p>
                    </w:txbxContent>
                  </v:textbox>
                </v:rect>
                <v:rect id="Rectangle 45" o:spid="_x0000_s1036" style="position:absolute;left:33050;top:10524;width:12886;height:1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14:paraId="45567D4B" w14:textId="77777777" w:rsidR="0014177C" w:rsidRPr="003210C7" w:rsidRDefault="0014177C" w:rsidP="0014177C">
                        <w:pPr>
                          <w:rPr>
                            <w:rFonts w:ascii="Cambria" w:hAnsi="Cambria" w:cs="Times New Roman"/>
                            <w:sz w:val="22"/>
                            <w:szCs w:val="22"/>
                          </w:rPr>
                        </w:pPr>
                        <w:r w:rsidRPr="003210C7">
                          <w:rPr>
                            <w:rFonts w:ascii="Cambria" w:hAnsi="Cambria"/>
                            <w:sz w:val="22"/>
                            <w:szCs w:val="22"/>
                          </w:rPr>
                          <w:t xml:space="preserve">ISSN: </w:t>
                        </w:r>
                        <w:r w:rsidRPr="003210C7">
                          <w:rPr>
                            <w:rFonts w:ascii="Cambria" w:hAnsi="Cambria" w:cs="Times New Roman"/>
                            <w:sz w:val="22"/>
                            <w:szCs w:val="22"/>
                            <w:shd w:val="clear" w:color="auto" w:fill="FFFFFF"/>
                          </w:rPr>
                          <w:t>2319 - 5479</w:t>
                        </w:r>
                      </w:p>
                      <w:p w14:paraId="2211900C" w14:textId="77777777" w:rsidR="0014177C" w:rsidRPr="003210C7" w:rsidRDefault="0014177C" w:rsidP="0014177C">
                        <w:pPr>
                          <w:rPr>
                            <w:rFonts w:ascii="Cambria" w:hAnsi="Cambria"/>
                            <w:sz w:val="22"/>
                            <w:szCs w:val="22"/>
                          </w:rPr>
                        </w:pPr>
                      </w:p>
                    </w:txbxContent>
                  </v:textbox>
                </v:rect>
                <v:rect id="Rectangle 46" o:spid="_x0000_s1037" style="position:absolute;left:34864;top:12076;width:410;height:1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14:paraId="402276DC" w14:textId="77777777" w:rsidR="0014177C" w:rsidRPr="003210C7" w:rsidRDefault="0014177C" w:rsidP="0014177C">
                        <w:pPr>
                          <w:rPr>
                            <w:rFonts w:ascii="Cambria" w:hAnsi="Cambria"/>
                            <w:sz w:val="22"/>
                            <w:szCs w:val="22"/>
                          </w:rPr>
                        </w:pPr>
                        <w:r w:rsidRPr="003210C7">
                          <w:rPr>
                            <w:rFonts w:ascii="Cambria" w:hAnsi="Cambria"/>
                            <w:sz w:val="22"/>
                            <w:szCs w:val="22"/>
                          </w:rPr>
                          <w:t xml:space="preserve"> </w:t>
                        </w:r>
                      </w:p>
                    </w:txbxContent>
                  </v:textbox>
                </v:rect>
                <v:rect id="Rectangle 50" o:spid="_x0000_s1038" style="position:absolute;left:41996;top:12076;width:410;height:1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14:paraId="1CB9EC42" w14:textId="77777777" w:rsidR="0014177C" w:rsidRPr="003210C7" w:rsidRDefault="0014177C" w:rsidP="0014177C">
                        <w:pPr>
                          <w:rPr>
                            <w:rFonts w:ascii="Cambria" w:hAnsi="Cambria"/>
                            <w:sz w:val="22"/>
                            <w:szCs w:val="22"/>
                          </w:rPr>
                        </w:pPr>
                        <w:r w:rsidRPr="003210C7">
                          <w:rPr>
                            <w:rFonts w:ascii="Cambria" w:hAnsi="Cambria"/>
                            <w:sz w:val="22"/>
                            <w:szCs w:val="22"/>
                          </w:rPr>
                          <w:t xml:space="preserve"> </w:t>
                        </w:r>
                      </w:p>
                    </w:txbxContent>
                  </v:textbox>
                </v:rect>
                <v:rect id="Rectangle 51" o:spid="_x0000_s1039" style="position:absolute;left:29948;top:13242;width:20958;height:2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14:paraId="334C4B4B" w14:textId="77777777" w:rsidR="0014177C" w:rsidRPr="003210C7" w:rsidRDefault="0014177C" w:rsidP="0014177C">
                        <w:pPr>
                          <w:rPr>
                            <w:rFonts w:ascii="Cambria" w:hAnsi="Cambria"/>
                            <w:sz w:val="22"/>
                            <w:szCs w:val="22"/>
                          </w:rPr>
                        </w:pPr>
                        <w:r>
                          <w:rPr>
                            <w:rFonts w:ascii="Cambria" w:hAnsi="Cambria"/>
                            <w:sz w:val="22"/>
                            <w:szCs w:val="22"/>
                          </w:rPr>
                          <w:t>Volume 11 Issue 01, 2022</w:t>
                        </w:r>
                      </w:p>
                    </w:txbxContent>
                  </v:textbox>
                </v:rect>
                <v:rect id="Rectangle 58" o:spid="_x0000_s1040" style="position:absolute;left:41173;top:13768;width:410;height:1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14:paraId="16101533" w14:textId="77777777" w:rsidR="0014177C" w:rsidRPr="003210C7" w:rsidRDefault="0014177C" w:rsidP="0014177C">
                        <w:pPr>
                          <w:rPr>
                            <w:rFonts w:ascii="Cambria" w:hAnsi="Cambria"/>
                            <w:sz w:val="22"/>
                            <w:szCs w:val="22"/>
                          </w:rPr>
                        </w:pPr>
                        <w:r w:rsidRPr="003210C7">
                          <w:rPr>
                            <w:rFonts w:ascii="Cambria" w:hAnsi="Cambria"/>
                            <w:sz w:val="22"/>
                            <w:szCs w:val="22"/>
                          </w:rPr>
                          <w:t xml:space="preserve"> </w:t>
                        </w:r>
                      </w:p>
                    </w:txbxContent>
                  </v:textbox>
                </v:rect>
                <v:rect id="Rectangle 60" o:spid="_x0000_s1041" style="position:absolute;left:44450;top:13768;width:410;height:1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14:paraId="572EC42B" w14:textId="77777777" w:rsidR="0014177C" w:rsidRPr="003210C7" w:rsidRDefault="0014177C" w:rsidP="0014177C">
                        <w:pPr>
                          <w:rPr>
                            <w:rFonts w:ascii="Cambria" w:hAnsi="Cambria"/>
                            <w:sz w:val="22"/>
                            <w:szCs w:val="22"/>
                          </w:rPr>
                        </w:pPr>
                        <w:r w:rsidRPr="003210C7">
                          <w:rPr>
                            <w:rFonts w:ascii="Cambria" w:hAnsi="Cambria"/>
                            <w:sz w:val="22"/>
                            <w:szCs w:val="22"/>
                          </w:rPr>
                          <w:t xml:space="preserve"> </w:t>
                        </w:r>
                      </w:p>
                    </w:txbxContent>
                  </v:textbox>
                </v:rect>
                <v:rect id="Rectangle 61" o:spid="_x0000_s1042" style="position:absolute;left:2457;top:15734;width:371;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14:paraId="04EDF7B3" w14:textId="77777777" w:rsidR="0014177C" w:rsidRPr="003210C7" w:rsidRDefault="0014177C" w:rsidP="0014177C">
                        <w:pPr>
                          <w:rPr>
                            <w:rFonts w:ascii="Cambria" w:hAnsi="Cambria"/>
                            <w:sz w:val="22"/>
                            <w:szCs w:val="22"/>
                          </w:rPr>
                        </w:pPr>
                        <w:r w:rsidRPr="003210C7">
                          <w:rPr>
                            <w:rFonts w:ascii="Cambria" w:hAnsi="Cambria"/>
                            <w:sz w:val="22"/>
                            <w:szCs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 o:spid="_x0000_s1043" type="#_x0000_t75" style="position:absolute;left:1352;top:2129;width:11983;height:117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5T8hnFAAAA2wAAAA8AAABkcnMvZG93bnJldi54bWxEj0FrAjEQhe+F/ocwBS9Fs7YgZTVKLQhq&#10;e9F68TZsxt3gZrIk6brtr+8cCr3N8N68981iNfhW9RSTC2xgOilAEVfBOq4NnD434xdQKSNbbAOT&#10;gW9KsFre3y2wtOHGB+qPuVYSwqlEA03OXal1qhrymCahIxbtEqLHLGustY14k3Df6qeimGmPjqWh&#10;wY7eGqquxy9vIBfx2c0+1r3b/2zPh/oR39e7vTGjh+F1DirTkP/Nf9dbK/gCK7/IAHr5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uU/IZxQAAANsAAAAPAAAAAAAAAAAAAAAA&#10;AJ8CAABkcnMvZG93bnJldi54bWxQSwUGAAAAAAQABAD3AAAAkQMAAAAA&#10;">
                  <v:imagedata r:id="rId14" o:title=""/>
                </v:shape>
                <v:shape id="Shape 8082" o:spid="_x0000_s1044" style="position:absolute;width:64386;height:182;visibility:visible;mso-wrap-style:square;v-text-anchor:top" coordsize="6438647,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C12MEA&#10;AADbAAAADwAAAGRycy9kb3ducmV2LnhtbERPTWsCMRC9F/wPYYTeatIeim6NYhVBsSCmFa/DZrob&#10;upksm1TXf98IQm/zeJ8znfe+EWfqogus4XmkQBCXwTquNHx9rp/GIGJCttgEJg1XijCfDR6mWNhw&#10;4QOdTapEDuFYoIY6pbaQMpY1eYyj0BJn7jt0HlOGXSVth5cc7hv5otSr9Og4N9TY0rKm8sf8eg2H&#10;3daY4wkXG/fhDK/e1XrfK60fh/3iDUSiPv2L7+6NzfMncPslHyB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wtdjBAAAA2wAAAA8AAAAAAAAAAAAAAAAAmAIAAGRycy9kb3du&#10;cmV2LnhtbFBLBQYAAAAABAAEAPUAAACGAwAAAAA=&#10;" path="m,l6438647,r,18288l,18288,,e" fillcolor="black" stroked="f" strokeweight="0">
                  <v:stroke miterlimit="83231f" joinstyle="miter"/>
                  <v:path arrowok="t" o:connecttype="custom" o:connectlocs="0,0;6,0;6,0;0,0;0,0" o:connectangles="0,0,0,0,0" textboxrect="0,0,6438647,18288"/>
                </v:shape>
                <v:shape id="Shape 8083" o:spid="_x0000_s1045" style="position:absolute;top:17120;width:64386;height:183;visibility:visible;mso-wrap-style:square;v-text-anchor:top" coordsize="6438647,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W+MAA&#10;AADbAAAADwAAAGRycy9kb3ducmV2LnhtbERPy2oCMRTdF/yHcAV3NdGFlNEoPhAsLRSj4vYyuc4E&#10;JzfDJNXp3zeLQpeH816set+IB3XRBdYwGSsQxGWwjisN59P+9Q1ETMgWm8Ck4YcirJaDlwUWNjz5&#10;SA+TKpFDOBaooU6pLaSMZU0e4zi0xJm7hc5jyrCrpO3wmcN9I6dKzaRHx7mhxpa2NZV38+01HD/e&#10;jblccX1wn87wbqP2X73SejTs13MQifr0L/5zH6yGaV6fv+QfIJ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bW+MAAAADbAAAADwAAAAAAAAAAAAAAAACYAgAAZHJzL2Rvd25y&#10;ZXYueG1sUEsFBgAAAAAEAAQA9QAAAIUDAAAAAA==&#10;" path="m,l6438647,r,18288l,18288,,e" fillcolor="black" stroked="f" strokeweight="0">
                  <v:stroke miterlimit="83231f" joinstyle="miter"/>
                  <v:path arrowok="t" o:connecttype="custom" o:connectlocs="0,0;6,0;6,0;0,0;0,0" o:connectangles="0,0,0,0,0" textboxrect="0,0,6438647,18288"/>
                </v:shape>
                <w10:anchorlock/>
              </v:group>
            </w:pict>
          </mc:Fallback>
        </mc:AlternateContent>
      </w:r>
    </w:p>
    <w:p w14:paraId="36101A72" w14:textId="77777777" w:rsidR="0014177C" w:rsidRDefault="0014177C" w:rsidP="0014177C">
      <w:pPr>
        <w:spacing w:after="0" w:line="240" w:lineRule="auto"/>
        <w:jc w:val="both"/>
        <w:rPr>
          <w:rFonts w:ascii="Cambria" w:hAnsi="Cambria" w:cs="Times New Roman"/>
          <w:b/>
          <w:bCs/>
          <w:sz w:val="20"/>
          <w:szCs w:val="20"/>
        </w:rPr>
      </w:pPr>
    </w:p>
    <w:p w14:paraId="5680D3BC" w14:textId="77777777" w:rsidR="007922D2" w:rsidRPr="0014177C" w:rsidRDefault="007922D2" w:rsidP="0014177C">
      <w:pPr>
        <w:spacing w:after="0" w:line="240" w:lineRule="auto"/>
        <w:jc w:val="both"/>
        <w:rPr>
          <w:rFonts w:ascii="Cambria" w:hAnsi="Cambria" w:cs="Times New Roman"/>
          <w:b/>
          <w:bCs/>
          <w:sz w:val="28"/>
          <w:szCs w:val="28"/>
        </w:rPr>
      </w:pPr>
      <w:r w:rsidRPr="0014177C">
        <w:rPr>
          <w:rFonts w:ascii="Cambria" w:hAnsi="Cambria" w:cs="Times New Roman"/>
          <w:b/>
          <w:bCs/>
          <w:sz w:val="28"/>
          <w:szCs w:val="28"/>
        </w:rPr>
        <w:t>A Review of Superconducting Materials and Applications</w:t>
      </w:r>
    </w:p>
    <w:p w14:paraId="2747B1C9" w14:textId="14843F62" w:rsidR="007922D2" w:rsidRPr="0014177C" w:rsidRDefault="007922D2" w:rsidP="0014177C">
      <w:pPr>
        <w:spacing w:after="0" w:line="240" w:lineRule="auto"/>
        <w:jc w:val="both"/>
        <w:rPr>
          <w:rFonts w:ascii="Cambria" w:hAnsi="Cambria" w:cs="Times New Roman"/>
          <w:sz w:val="20"/>
          <w:szCs w:val="20"/>
        </w:rPr>
      </w:pPr>
    </w:p>
    <w:p w14:paraId="52501EC5" w14:textId="15BC1B22" w:rsidR="0014177C" w:rsidRPr="003F506A" w:rsidRDefault="003F506A" w:rsidP="0014177C">
      <w:pPr>
        <w:spacing w:after="0" w:line="240" w:lineRule="auto"/>
        <w:jc w:val="both"/>
        <w:rPr>
          <w:rFonts w:ascii="Cambria" w:hAnsi="Cambria" w:cs="Times New Roman"/>
          <w:bCs/>
          <w:szCs w:val="20"/>
        </w:rPr>
      </w:pPr>
      <w:proofErr w:type="spellStart"/>
      <w:r w:rsidRPr="003F506A">
        <w:rPr>
          <w:rFonts w:ascii="Cambria" w:hAnsi="Cambria" w:cs="Times New Roman"/>
          <w:bCs/>
          <w:szCs w:val="20"/>
        </w:rPr>
        <w:t>Rashmita</w:t>
      </w:r>
      <w:proofErr w:type="spellEnd"/>
      <w:r w:rsidRPr="003F506A">
        <w:rPr>
          <w:rFonts w:ascii="Cambria" w:hAnsi="Cambria" w:cs="Times New Roman"/>
          <w:bCs/>
          <w:szCs w:val="20"/>
        </w:rPr>
        <w:t xml:space="preserve"> </w:t>
      </w:r>
      <w:proofErr w:type="spellStart"/>
      <w:r w:rsidRPr="003F506A">
        <w:rPr>
          <w:rFonts w:ascii="Cambria" w:hAnsi="Cambria" w:cs="Times New Roman"/>
          <w:bCs/>
          <w:szCs w:val="20"/>
        </w:rPr>
        <w:t>Tshering</w:t>
      </w:r>
      <w:proofErr w:type="spellEnd"/>
    </w:p>
    <w:p w14:paraId="6C69B606" w14:textId="544A5888" w:rsidR="003F506A" w:rsidRPr="003F506A" w:rsidRDefault="003F506A" w:rsidP="0014177C">
      <w:pPr>
        <w:spacing w:after="0" w:line="240" w:lineRule="auto"/>
        <w:jc w:val="both"/>
        <w:rPr>
          <w:rFonts w:ascii="Cambria" w:hAnsi="Cambria" w:cs="Times New Roman"/>
          <w:bCs/>
          <w:i/>
          <w:sz w:val="20"/>
          <w:szCs w:val="20"/>
        </w:rPr>
      </w:pPr>
      <w:r w:rsidRPr="003F506A">
        <w:rPr>
          <w:rFonts w:ascii="Cambria" w:hAnsi="Cambria" w:cs="Times New Roman"/>
          <w:bCs/>
          <w:i/>
          <w:sz w:val="20"/>
          <w:szCs w:val="20"/>
        </w:rPr>
        <w:t xml:space="preserve">Senior Lecturer, </w:t>
      </w:r>
      <w:r w:rsidRPr="003F506A">
        <w:rPr>
          <w:rFonts w:ascii="Cambria" w:hAnsi="Cambria"/>
          <w:i/>
          <w:sz w:val="20"/>
          <w:szCs w:val="20"/>
        </w:rPr>
        <w:t>Computational Physics</w:t>
      </w:r>
      <w:r w:rsidRPr="003F506A">
        <w:rPr>
          <w:rFonts w:ascii="Cambria" w:hAnsi="Cambria" w:cs="Times New Roman"/>
          <w:bCs/>
          <w:i/>
          <w:sz w:val="20"/>
          <w:szCs w:val="20"/>
        </w:rPr>
        <w:t>, Vindhya College of Engineering Systems, India</w:t>
      </w:r>
    </w:p>
    <w:p w14:paraId="6080D5CE" w14:textId="31A63B4D" w:rsidR="003F506A" w:rsidRPr="003F506A" w:rsidRDefault="003F506A" w:rsidP="0014177C">
      <w:pPr>
        <w:spacing w:after="0" w:line="240" w:lineRule="auto"/>
        <w:jc w:val="both"/>
        <w:rPr>
          <w:rFonts w:ascii="Cambria" w:hAnsi="Cambria"/>
          <w:i/>
          <w:sz w:val="20"/>
          <w:szCs w:val="20"/>
        </w:rPr>
      </w:pPr>
      <w:r w:rsidRPr="003F506A">
        <w:rPr>
          <w:rFonts w:ascii="Cambria" w:hAnsi="Cambria" w:cs="Times New Roman"/>
          <w:bCs/>
          <w:i/>
          <w:sz w:val="20"/>
          <w:szCs w:val="20"/>
        </w:rPr>
        <w:t>Email: rashmita.tshering@vces-in.org</w:t>
      </w:r>
    </w:p>
    <w:p w14:paraId="2E78F9BE" w14:textId="77777777" w:rsidR="003F506A" w:rsidRDefault="003F506A" w:rsidP="0014177C">
      <w:pPr>
        <w:spacing w:after="0" w:line="240" w:lineRule="auto"/>
        <w:jc w:val="both"/>
        <w:rPr>
          <w:rFonts w:ascii="Cambria" w:hAnsi="Cambria" w:cs="Times New Roman"/>
          <w:b/>
          <w:bCs/>
          <w:sz w:val="20"/>
          <w:szCs w:val="20"/>
        </w:rPr>
      </w:pPr>
    </w:p>
    <w:tbl>
      <w:tblPr>
        <w:tblStyle w:val="TableGrid"/>
        <w:tblW w:w="9072" w:type="dxa"/>
        <w:tblInd w:w="-5" w:type="dxa"/>
        <w:tblLook w:val="04A0" w:firstRow="1" w:lastRow="0" w:firstColumn="1" w:lastColumn="0" w:noHBand="0" w:noVBand="1"/>
      </w:tblPr>
      <w:tblGrid>
        <w:gridCol w:w="2643"/>
        <w:gridCol w:w="6429"/>
      </w:tblGrid>
      <w:tr w:rsidR="0014177C" w:rsidRPr="00FC49E0" w14:paraId="6AFF8B47" w14:textId="77777777" w:rsidTr="00A026C8">
        <w:trPr>
          <w:trHeight w:val="3030"/>
        </w:trPr>
        <w:tc>
          <w:tcPr>
            <w:tcW w:w="2643" w:type="dxa"/>
          </w:tcPr>
          <w:p w14:paraId="16D08337" w14:textId="77777777" w:rsidR="0014177C" w:rsidRPr="002C6F8E" w:rsidRDefault="0014177C" w:rsidP="00A026C8">
            <w:pPr>
              <w:rPr>
                <w:rFonts w:ascii="Cambria" w:hAnsi="Cambria"/>
                <w:sz w:val="20"/>
                <w:szCs w:val="20"/>
              </w:rPr>
            </w:pPr>
            <w:r w:rsidRPr="00FC49E0">
              <w:rPr>
                <w:rFonts w:ascii="Cambria" w:hAnsi="Cambria"/>
                <w:b/>
                <w:bCs/>
                <w:sz w:val="20"/>
                <w:szCs w:val="20"/>
              </w:rPr>
              <w:t>Peer Review</w:t>
            </w:r>
            <w:r w:rsidRPr="00FC49E0">
              <w:rPr>
                <w:rFonts w:ascii="Cambria" w:hAnsi="Cambria"/>
                <w:sz w:val="20"/>
                <w:szCs w:val="20"/>
              </w:rPr>
              <w:t xml:space="preserve"> </w:t>
            </w:r>
            <w:r w:rsidRPr="00FC49E0">
              <w:rPr>
                <w:rFonts w:ascii="Cambria" w:hAnsi="Cambria"/>
                <w:b/>
                <w:bCs/>
                <w:sz w:val="20"/>
                <w:szCs w:val="20"/>
              </w:rPr>
              <w:t xml:space="preserve">Information </w:t>
            </w:r>
          </w:p>
          <w:p w14:paraId="5846A1DB" w14:textId="77777777" w:rsidR="0014177C" w:rsidRDefault="0014177C" w:rsidP="00A026C8">
            <w:pPr>
              <w:spacing w:after="120"/>
              <w:rPr>
                <w:rFonts w:ascii="Cambria" w:hAnsi="Cambria"/>
                <w:i/>
                <w:iCs/>
                <w:sz w:val="20"/>
                <w:szCs w:val="20"/>
              </w:rPr>
            </w:pPr>
          </w:p>
          <w:p w14:paraId="5FD0C398" w14:textId="77777777" w:rsidR="003F506A" w:rsidRPr="00FC49E0" w:rsidRDefault="003F506A" w:rsidP="003F506A">
            <w:pPr>
              <w:spacing w:after="120"/>
              <w:rPr>
                <w:rFonts w:ascii="Cambria" w:hAnsi="Cambria"/>
                <w:i/>
                <w:iCs/>
                <w:sz w:val="20"/>
                <w:szCs w:val="20"/>
              </w:rPr>
            </w:pPr>
            <w:r>
              <w:rPr>
                <w:rFonts w:ascii="Cambria" w:hAnsi="Cambria"/>
                <w:i/>
                <w:iCs/>
                <w:sz w:val="20"/>
                <w:szCs w:val="20"/>
              </w:rPr>
              <w:t>Submission: 18  Jan 2022</w:t>
            </w:r>
          </w:p>
          <w:p w14:paraId="66EC7BF4" w14:textId="77777777" w:rsidR="003F506A" w:rsidRPr="00FC49E0" w:rsidRDefault="003F506A" w:rsidP="003F506A">
            <w:pPr>
              <w:spacing w:after="120"/>
              <w:rPr>
                <w:rFonts w:ascii="Cambria" w:hAnsi="Cambria"/>
                <w:i/>
                <w:iCs/>
                <w:sz w:val="20"/>
                <w:szCs w:val="20"/>
              </w:rPr>
            </w:pPr>
            <w:r>
              <w:rPr>
                <w:rFonts w:ascii="Cambria" w:hAnsi="Cambria"/>
                <w:i/>
                <w:iCs/>
                <w:sz w:val="20"/>
                <w:szCs w:val="20"/>
              </w:rPr>
              <w:t>Revision: 10 Feb</w:t>
            </w:r>
            <w:r w:rsidRPr="00FC49E0">
              <w:rPr>
                <w:rFonts w:ascii="Cambria" w:hAnsi="Cambria"/>
                <w:i/>
                <w:iCs/>
                <w:sz w:val="20"/>
                <w:szCs w:val="20"/>
              </w:rPr>
              <w:t xml:space="preserve"> </w:t>
            </w:r>
            <w:r>
              <w:rPr>
                <w:rFonts w:ascii="Cambria" w:hAnsi="Cambria"/>
                <w:i/>
                <w:iCs/>
                <w:sz w:val="20"/>
                <w:szCs w:val="20"/>
              </w:rPr>
              <w:t>2022</w:t>
            </w:r>
          </w:p>
          <w:p w14:paraId="7CA6829F" w14:textId="195C2266" w:rsidR="0014177C" w:rsidRDefault="003F506A" w:rsidP="003F506A">
            <w:pPr>
              <w:rPr>
                <w:rFonts w:ascii="Cambria" w:hAnsi="Cambria"/>
                <w:b/>
                <w:bCs/>
                <w:sz w:val="20"/>
                <w:szCs w:val="20"/>
              </w:rPr>
            </w:pPr>
            <w:r>
              <w:rPr>
                <w:rFonts w:ascii="Cambria" w:hAnsi="Cambria"/>
                <w:i/>
                <w:iCs/>
                <w:sz w:val="20"/>
                <w:szCs w:val="20"/>
              </w:rPr>
              <w:t>Acceptance: 22 Feb 2022</w:t>
            </w:r>
          </w:p>
          <w:p w14:paraId="1AEDFB4F" w14:textId="77777777" w:rsidR="0014177C" w:rsidRDefault="0014177C" w:rsidP="00A026C8">
            <w:pPr>
              <w:spacing w:after="120"/>
              <w:rPr>
                <w:rFonts w:ascii="Cambria" w:hAnsi="Cambria"/>
                <w:b/>
                <w:bCs/>
                <w:sz w:val="20"/>
                <w:szCs w:val="20"/>
              </w:rPr>
            </w:pPr>
          </w:p>
          <w:p w14:paraId="36CECEC1" w14:textId="77777777" w:rsidR="0014177C" w:rsidRPr="00001544" w:rsidRDefault="0014177C" w:rsidP="00A026C8">
            <w:pPr>
              <w:rPr>
                <w:rFonts w:ascii="Cambria" w:hAnsi="Cambria"/>
                <w:b/>
                <w:bCs/>
                <w:sz w:val="20"/>
                <w:szCs w:val="20"/>
              </w:rPr>
            </w:pPr>
            <w:r w:rsidRPr="00FC49E0">
              <w:rPr>
                <w:rFonts w:ascii="Cambria" w:hAnsi="Cambria"/>
                <w:b/>
                <w:bCs/>
                <w:sz w:val="20"/>
                <w:szCs w:val="20"/>
              </w:rPr>
              <w:t xml:space="preserve">Keywords </w:t>
            </w:r>
          </w:p>
          <w:p w14:paraId="36DE9FC6" w14:textId="77777777" w:rsidR="0014177C" w:rsidRDefault="0014177C" w:rsidP="00A026C8">
            <w:pPr>
              <w:spacing w:after="120"/>
              <w:jc w:val="both"/>
              <w:rPr>
                <w:rStyle w:val="Emphasis"/>
                <w:rFonts w:ascii="Cambria" w:hAnsi="Cambria"/>
                <w:sz w:val="20"/>
                <w:szCs w:val="20"/>
              </w:rPr>
            </w:pPr>
          </w:p>
          <w:p w14:paraId="2770AD1C" w14:textId="77777777" w:rsidR="0014177C" w:rsidRPr="0014177C" w:rsidRDefault="0014177C" w:rsidP="0014177C">
            <w:pPr>
              <w:jc w:val="both"/>
              <w:rPr>
                <w:rFonts w:ascii="Cambria" w:hAnsi="Cambria" w:cs="Times New Roman"/>
                <w:i/>
                <w:sz w:val="20"/>
                <w:szCs w:val="20"/>
              </w:rPr>
            </w:pPr>
            <w:r w:rsidRPr="0014177C">
              <w:rPr>
                <w:rFonts w:ascii="Cambria" w:hAnsi="Cambria" w:cs="Times New Roman"/>
                <w:i/>
                <w:sz w:val="20"/>
                <w:szCs w:val="20"/>
              </w:rPr>
              <w:t xml:space="preserve">Superconductivity, superconducting materials, high-temperature superconductors, </w:t>
            </w:r>
            <w:proofErr w:type="spellStart"/>
            <w:r w:rsidRPr="0014177C">
              <w:rPr>
                <w:rFonts w:ascii="Cambria" w:hAnsi="Cambria" w:cs="Times New Roman"/>
                <w:i/>
                <w:sz w:val="20"/>
                <w:szCs w:val="20"/>
              </w:rPr>
              <w:t>Meissner</w:t>
            </w:r>
            <w:proofErr w:type="spellEnd"/>
            <w:r w:rsidRPr="0014177C">
              <w:rPr>
                <w:rFonts w:ascii="Cambria" w:hAnsi="Cambria" w:cs="Times New Roman"/>
                <w:i/>
                <w:sz w:val="20"/>
                <w:szCs w:val="20"/>
              </w:rPr>
              <w:t xml:space="preserve"> effect, critical temperature, quantum devices, energy applications</w:t>
            </w:r>
          </w:p>
          <w:p w14:paraId="74ACE1B4" w14:textId="77777777" w:rsidR="0014177C" w:rsidRPr="00FC49E0" w:rsidRDefault="0014177C" w:rsidP="00A026C8">
            <w:pPr>
              <w:rPr>
                <w:rFonts w:ascii="Cambria" w:hAnsi="Cambria"/>
                <w:i/>
              </w:rPr>
            </w:pPr>
          </w:p>
        </w:tc>
        <w:tc>
          <w:tcPr>
            <w:tcW w:w="6429" w:type="dxa"/>
          </w:tcPr>
          <w:p w14:paraId="275BB4B9" w14:textId="77777777" w:rsidR="0014177C" w:rsidRPr="0083624B" w:rsidRDefault="0014177C" w:rsidP="00A026C8">
            <w:pPr>
              <w:pStyle w:val="Heading1"/>
              <w:spacing w:before="0" w:after="120"/>
              <w:jc w:val="center"/>
              <w:outlineLvl w:val="0"/>
              <w:rPr>
                <w:rFonts w:ascii="Cambria" w:hAnsi="Cambria"/>
                <w:b/>
                <w:color w:val="000000" w:themeColor="text1"/>
                <w:sz w:val="20"/>
                <w:szCs w:val="20"/>
              </w:rPr>
            </w:pPr>
            <w:r w:rsidRPr="0083624B">
              <w:rPr>
                <w:rFonts w:ascii="Cambria" w:hAnsi="Cambria"/>
                <w:b/>
                <w:color w:val="000000" w:themeColor="text1"/>
                <w:sz w:val="20"/>
                <w:szCs w:val="20"/>
              </w:rPr>
              <w:t>Abstract</w:t>
            </w:r>
          </w:p>
          <w:p w14:paraId="55F0C5CD" w14:textId="77777777" w:rsidR="0014177C" w:rsidRPr="0014177C" w:rsidRDefault="0014177C" w:rsidP="0014177C">
            <w:pPr>
              <w:jc w:val="both"/>
              <w:rPr>
                <w:rFonts w:ascii="Cambria" w:hAnsi="Cambria" w:cs="Times New Roman"/>
                <w:sz w:val="20"/>
                <w:szCs w:val="20"/>
              </w:rPr>
            </w:pPr>
            <w:r w:rsidRPr="0014177C">
              <w:rPr>
                <w:rFonts w:ascii="Cambria" w:hAnsi="Cambria" w:cs="Times New Roman"/>
                <w:sz w:val="20"/>
                <w:szCs w:val="20"/>
              </w:rPr>
              <w:t xml:space="preserve">Superconductivity is a remarkable quantum phenomenon characterized by zero electrical resistance and the expulsion of magnetic flux below a critical temperature. Since its discovery in 1911, superconductivity has evolved from a scientific curiosity to a cornerstone of advanced technologies. This review presents a comprehensive overview of superconducting materials, their physical principles, classification, and practical applications. Conventional superconductors, high-temperature </w:t>
            </w:r>
            <w:proofErr w:type="spellStart"/>
            <w:r w:rsidRPr="0014177C">
              <w:rPr>
                <w:rFonts w:ascii="Cambria" w:hAnsi="Cambria" w:cs="Times New Roman"/>
                <w:sz w:val="20"/>
                <w:szCs w:val="20"/>
              </w:rPr>
              <w:t>cuprate</w:t>
            </w:r>
            <w:proofErr w:type="spellEnd"/>
            <w:r w:rsidRPr="0014177C">
              <w:rPr>
                <w:rFonts w:ascii="Cambria" w:hAnsi="Cambria" w:cs="Times New Roman"/>
                <w:sz w:val="20"/>
                <w:szCs w:val="20"/>
              </w:rPr>
              <w:t xml:space="preserve"> superconductors, iron-based superconductors, and emerging materials are discussed in detail. Key superconducting properties such as critical temperature, critical magnetic field, and critical current density are examined. A comparative analysis of major superconducting materials is provided, highlighting their advantages and limitations. Applications ranging from medical imaging and power transmission to quantum computing and particle accelerators are reviewed. Finally, current challenges and future research directions in superconducting materials are discussed with emphasis on scalability, operating temperature, and materials engineering.</w:t>
            </w:r>
          </w:p>
          <w:p w14:paraId="61328AB1" w14:textId="77777777" w:rsidR="0014177C" w:rsidRPr="005B2F96" w:rsidRDefault="0014177C" w:rsidP="00A026C8">
            <w:pPr>
              <w:pStyle w:val="comp"/>
              <w:shd w:val="clear" w:color="auto" w:fill="FFFFFF"/>
              <w:spacing w:before="0" w:beforeAutospacing="0" w:after="0" w:afterAutospacing="0"/>
              <w:jc w:val="both"/>
              <w:rPr>
                <w:rFonts w:ascii="Cambria" w:hAnsi="Cambria"/>
                <w:sz w:val="20"/>
                <w:szCs w:val="20"/>
              </w:rPr>
            </w:pPr>
          </w:p>
        </w:tc>
      </w:tr>
    </w:tbl>
    <w:p w14:paraId="66B9440E" w14:textId="77777777" w:rsidR="0014177C" w:rsidRDefault="0014177C" w:rsidP="0014177C">
      <w:pPr>
        <w:spacing w:after="0" w:line="240" w:lineRule="auto"/>
        <w:jc w:val="both"/>
        <w:rPr>
          <w:rFonts w:ascii="Cambria" w:hAnsi="Cambria" w:cs="Times New Roman"/>
          <w:b/>
          <w:bCs/>
          <w:sz w:val="20"/>
          <w:szCs w:val="20"/>
        </w:rPr>
      </w:pPr>
    </w:p>
    <w:p w14:paraId="4C8B0DF2" w14:textId="77777777" w:rsidR="0014177C" w:rsidRDefault="0014177C" w:rsidP="0014177C">
      <w:pPr>
        <w:spacing w:after="0" w:line="240" w:lineRule="auto"/>
        <w:jc w:val="both"/>
        <w:rPr>
          <w:rFonts w:ascii="Cambria" w:hAnsi="Cambria" w:cs="Times New Roman"/>
          <w:b/>
          <w:bCs/>
          <w:sz w:val="20"/>
          <w:szCs w:val="20"/>
        </w:rPr>
        <w:sectPr w:rsidR="0014177C" w:rsidSect="0014177C">
          <w:headerReference w:type="even" r:id="rId15"/>
          <w:headerReference w:type="default" r:id="rId16"/>
          <w:footerReference w:type="even" r:id="rId17"/>
          <w:footerReference w:type="default" r:id="rId18"/>
          <w:headerReference w:type="first" r:id="rId19"/>
          <w:footerReference w:type="first" r:id="rId20"/>
          <w:pgSz w:w="11907" w:h="16839" w:code="9"/>
          <w:pgMar w:top="1440" w:right="1440" w:bottom="1440" w:left="1440" w:header="720" w:footer="720" w:gutter="0"/>
          <w:cols w:space="720"/>
          <w:titlePg/>
          <w:docGrid w:linePitch="360"/>
        </w:sectPr>
      </w:pPr>
    </w:p>
    <w:p w14:paraId="70E1B6C5" w14:textId="4F355858" w:rsidR="007922D2" w:rsidRPr="0014177C" w:rsidRDefault="007922D2" w:rsidP="0014177C">
      <w:pPr>
        <w:spacing w:after="0" w:line="240" w:lineRule="auto"/>
        <w:jc w:val="both"/>
        <w:rPr>
          <w:rFonts w:ascii="Cambria" w:hAnsi="Cambria" w:cs="Times New Roman"/>
          <w:b/>
          <w:bCs/>
          <w:sz w:val="20"/>
          <w:szCs w:val="20"/>
        </w:rPr>
      </w:pPr>
      <w:r w:rsidRPr="0014177C">
        <w:rPr>
          <w:rFonts w:ascii="Cambria" w:hAnsi="Cambria" w:cs="Times New Roman"/>
          <w:b/>
          <w:bCs/>
          <w:sz w:val="20"/>
          <w:szCs w:val="20"/>
        </w:rPr>
        <w:lastRenderedPageBreak/>
        <w:t>Introduction</w:t>
      </w:r>
    </w:p>
    <w:p w14:paraId="1E2D9622" w14:textId="77777777" w:rsidR="007922D2" w:rsidRPr="0014177C" w:rsidRDefault="007922D2" w:rsidP="0014177C">
      <w:pPr>
        <w:spacing w:after="0" w:line="240" w:lineRule="auto"/>
        <w:jc w:val="both"/>
        <w:rPr>
          <w:rFonts w:ascii="Cambria" w:hAnsi="Cambria" w:cs="Times New Roman"/>
          <w:sz w:val="20"/>
          <w:szCs w:val="20"/>
        </w:rPr>
      </w:pPr>
      <w:r w:rsidRPr="0014177C">
        <w:rPr>
          <w:rFonts w:ascii="Cambria" w:hAnsi="Cambria" w:cs="Times New Roman"/>
          <w:sz w:val="20"/>
          <w:szCs w:val="20"/>
        </w:rPr>
        <w:t xml:space="preserve">Superconductivity is a quantum mechanical phenomenon in which certain materials exhibit exactly zero electrical resistance and perfect diamagnetism when cooled below a characteristic temperature known as the critical temperature (Tc). This unique behavior enables electrical currents to flow indefinitely without energy loss and allows superconductors to expel magnetic fields through the Meissner effect. Since its discovery by Heike </w:t>
      </w:r>
      <w:proofErr w:type="spellStart"/>
      <w:r w:rsidRPr="0014177C">
        <w:rPr>
          <w:rFonts w:ascii="Cambria" w:hAnsi="Cambria" w:cs="Times New Roman"/>
          <w:sz w:val="20"/>
          <w:szCs w:val="20"/>
        </w:rPr>
        <w:t>Kamerlingh</w:t>
      </w:r>
      <w:proofErr w:type="spellEnd"/>
      <w:r w:rsidRPr="0014177C">
        <w:rPr>
          <w:rFonts w:ascii="Cambria" w:hAnsi="Cambria" w:cs="Times New Roman"/>
          <w:sz w:val="20"/>
          <w:szCs w:val="20"/>
        </w:rPr>
        <w:t xml:space="preserve"> </w:t>
      </w:r>
      <w:proofErr w:type="spellStart"/>
      <w:r w:rsidRPr="0014177C">
        <w:rPr>
          <w:rFonts w:ascii="Cambria" w:hAnsi="Cambria" w:cs="Times New Roman"/>
          <w:sz w:val="20"/>
          <w:szCs w:val="20"/>
        </w:rPr>
        <w:t>Onnes</w:t>
      </w:r>
      <w:proofErr w:type="spellEnd"/>
      <w:r w:rsidRPr="0014177C">
        <w:rPr>
          <w:rFonts w:ascii="Cambria" w:hAnsi="Cambria" w:cs="Times New Roman"/>
          <w:sz w:val="20"/>
          <w:szCs w:val="20"/>
        </w:rPr>
        <w:t xml:space="preserve"> in 1911 during experiments on mercury at cryogenic temperatures, superconductivity has profoundly influenced both fundamental physics and applied engineering (</w:t>
      </w:r>
      <w:proofErr w:type="spellStart"/>
      <w:r w:rsidRPr="0014177C">
        <w:rPr>
          <w:rFonts w:ascii="Cambria" w:hAnsi="Cambria" w:cs="Times New Roman"/>
          <w:sz w:val="20"/>
          <w:szCs w:val="20"/>
        </w:rPr>
        <w:t>Onnes</w:t>
      </w:r>
      <w:proofErr w:type="spellEnd"/>
      <w:r w:rsidRPr="0014177C">
        <w:rPr>
          <w:rFonts w:ascii="Cambria" w:hAnsi="Cambria" w:cs="Times New Roman"/>
          <w:sz w:val="20"/>
          <w:szCs w:val="20"/>
        </w:rPr>
        <w:t>, 1911).</w:t>
      </w:r>
    </w:p>
    <w:p w14:paraId="55E565D9" w14:textId="77777777" w:rsidR="007922D2" w:rsidRPr="0014177C" w:rsidRDefault="007922D2" w:rsidP="0014177C">
      <w:pPr>
        <w:spacing w:after="0" w:line="240" w:lineRule="auto"/>
        <w:jc w:val="both"/>
        <w:rPr>
          <w:rFonts w:ascii="Cambria" w:hAnsi="Cambria" w:cs="Times New Roman"/>
          <w:sz w:val="20"/>
          <w:szCs w:val="20"/>
        </w:rPr>
      </w:pPr>
      <w:r w:rsidRPr="0014177C">
        <w:rPr>
          <w:rFonts w:ascii="Cambria" w:hAnsi="Cambria" w:cs="Times New Roman"/>
          <w:sz w:val="20"/>
          <w:szCs w:val="20"/>
        </w:rPr>
        <w:t xml:space="preserve">In conventional conductors, electrical resistance arises from scattering of electrons by lattice vibrations, impurities, and defects. In contrast, superconductors enter a collective quantum state in which electrons form bound pairs known as Cooper pairs. These pairs move coherently </w:t>
      </w:r>
      <w:r w:rsidRPr="0014177C">
        <w:rPr>
          <w:rFonts w:ascii="Cambria" w:hAnsi="Cambria" w:cs="Times New Roman"/>
          <w:sz w:val="20"/>
          <w:szCs w:val="20"/>
        </w:rPr>
        <w:lastRenderedPageBreak/>
        <w:t>through the lattice without scattering, resulting in zero resistance. The microscopic explanation of this behavior was established in 1957 through the Bardeen–Cooper–Schrieffer (BCS) theory, which linked superconductivity to electron–phonon interactions (Bardeen et al., 1957).</w:t>
      </w:r>
    </w:p>
    <w:p w14:paraId="5C812B51" w14:textId="77777777" w:rsidR="007922D2" w:rsidRPr="0014177C" w:rsidRDefault="007922D2" w:rsidP="0014177C">
      <w:pPr>
        <w:spacing w:after="0" w:line="240" w:lineRule="auto"/>
        <w:jc w:val="both"/>
        <w:rPr>
          <w:rFonts w:ascii="Cambria" w:hAnsi="Cambria" w:cs="Times New Roman"/>
          <w:sz w:val="20"/>
          <w:szCs w:val="20"/>
        </w:rPr>
      </w:pPr>
      <w:r w:rsidRPr="0014177C">
        <w:rPr>
          <w:rFonts w:ascii="Cambria" w:hAnsi="Cambria" w:cs="Times New Roman"/>
          <w:sz w:val="20"/>
          <w:szCs w:val="20"/>
        </w:rPr>
        <w:t xml:space="preserve">Superconducting materials are broadly classified based on their magnetic behavior into Type I and Type II superconductors. Type I superconductors, typically pure elemental metals such as mercury and lead, exhibit complete magnetic flux exclusion up to a critical field, beyond which superconductivity is abruptly destroyed. Type II superconductors, including most alloys and complex compounds, allow partial penetration of magnetic flux in the form of quantized vortices and remain superconducting under much higher magnetic fields. This distinction is critical for technological applications, as Type II superconductors are </w:t>
      </w:r>
      <w:r w:rsidRPr="0014177C">
        <w:rPr>
          <w:rFonts w:ascii="Cambria" w:hAnsi="Cambria" w:cs="Times New Roman"/>
          <w:sz w:val="20"/>
          <w:szCs w:val="20"/>
        </w:rPr>
        <w:lastRenderedPageBreak/>
        <w:t>capable of carrying large currents in strong magnetic fields (Tinkham, 2004).</w:t>
      </w:r>
    </w:p>
    <w:p w14:paraId="6267BB6F" w14:textId="77777777" w:rsidR="007922D2" w:rsidRPr="0014177C" w:rsidRDefault="007922D2" w:rsidP="0014177C">
      <w:pPr>
        <w:spacing w:after="0" w:line="240" w:lineRule="auto"/>
        <w:jc w:val="both"/>
        <w:rPr>
          <w:rFonts w:ascii="Cambria" w:hAnsi="Cambria" w:cs="Times New Roman"/>
          <w:sz w:val="20"/>
          <w:szCs w:val="20"/>
        </w:rPr>
      </w:pPr>
      <w:r w:rsidRPr="0014177C">
        <w:rPr>
          <w:rFonts w:ascii="Cambria" w:hAnsi="Cambria" w:cs="Times New Roman"/>
          <w:sz w:val="20"/>
          <w:szCs w:val="20"/>
        </w:rPr>
        <w:t>For several decades, superconductivity was limited to materials with very low critical temperatures, often below 10 K, requiring expensive and complex liquid helium cooling. This limitation constrained widespread industrial adoption. A major breakthrough occurred in 1986 with the discovery of high-temperature superconductivity in copper-oxide (</w:t>
      </w:r>
      <w:proofErr w:type="spellStart"/>
      <w:r w:rsidRPr="0014177C">
        <w:rPr>
          <w:rFonts w:ascii="Cambria" w:hAnsi="Cambria" w:cs="Times New Roman"/>
          <w:sz w:val="20"/>
          <w:szCs w:val="20"/>
        </w:rPr>
        <w:t>cuprate</w:t>
      </w:r>
      <w:proofErr w:type="spellEnd"/>
      <w:r w:rsidRPr="0014177C">
        <w:rPr>
          <w:rFonts w:ascii="Cambria" w:hAnsi="Cambria" w:cs="Times New Roman"/>
          <w:sz w:val="20"/>
          <w:szCs w:val="20"/>
        </w:rPr>
        <w:t>) ceramics by Bednorz and Müller. These materials exhibited superconductivity at temperatures above 30 K, later exceeding 100 K, making cooling with liquid nitrogen feasible (Bednorz &amp; Müller, 1986). This discovery sparked intense global research and fundamentally reshaped the field.</w:t>
      </w:r>
    </w:p>
    <w:p w14:paraId="408E7893" w14:textId="77777777" w:rsidR="007922D2" w:rsidRPr="0014177C" w:rsidRDefault="007922D2" w:rsidP="0014177C">
      <w:pPr>
        <w:spacing w:after="0" w:line="240" w:lineRule="auto"/>
        <w:jc w:val="both"/>
        <w:rPr>
          <w:rFonts w:ascii="Cambria" w:hAnsi="Cambria" w:cs="Times New Roman"/>
          <w:sz w:val="20"/>
          <w:szCs w:val="20"/>
        </w:rPr>
      </w:pPr>
      <w:r w:rsidRPr="0014177C">
        <w:rPr>
          <w:rFonts w:ascii="Cambria" w:hAnsi="Cambria" w:cs="Times New Roman"/>
          <w:sz w:val="20"/>
          <w:szCs w:val="20"/>
        </w:rPr>
        <w:t xml:space="preserve">Subsequent decades witnessed the discovery of additional families of superconductors, including magnesium </w:t>
      </w:r>
      <w:proofErr w:type="spellStart"/>
      <w:r w:rsidRPr="0014177C">
        <w:rPr>
          <w:rFonts w:ascii="Cambria" w:hAnsi="Cambria" w:cs="Times New Roman"/>
          <w:sz w:val="20"/>
          <w:szCs w:val="20"/>
        </w:rPr>
        <w:t>diboride</w:t>
      </w:r>
      <w:proofErr w:type="spellEnd"/>
      <w:r w:rsidRPr="0014177C">
        <w:rPr>
          <w:rFonts w:ascii="Cambria" w:hAnsi="Cambria" w:cs="Times New Roman"/>
          <w:sz w:val="20"/>
          <w:szCs w:val="20"/>
        </w:rPr>
        <w:t xml:space="preserve"> (</w:t>
      </w:r>
      <w:proofErr w:type="spellStart"/>
      <w:r w:rsidRPr="0014177C">
        <w:rPr>
          <w:rFonts w:ascii="Cambria" w:hAnsi="Cambria" w:cs="Times New Roman"/>
          <w:sz w:val="20"/>
          <w:szCs w:val="20"/>
        </w:rPr>
        <w:t>MgB</w:t>
      </w:r>
      <w:proofErr w:type="spellEnd"/>
      <w:r w:rsidRPr="0014177C">
        <w:rPr>
          <w:rFonts w:ascii="Cambria" w:hAnsi="Cambria" w:cs="Times New Roman"/>
          <w:sz w:val="20"/>
          <w:szCs w:val="20"/>
        </w:rPr>
        <w:t xml:space="preserve">₂) with a </w:t>
      </w:r>
      <w:proofErr w:type="spellStart"/>
      <w:r w:rsidRPr="0014177C">
        <w:rPr>
          <w:rFonts w:ascii="Cambria" w:hAnsi="Cambria" w:cs="Times New Roman"/>
          <w:sz w:val="20"/>
          <w:szCs w:val="20"/>
        </w:rPr>
        <w:t>Tc</w:t>
      </w:r>
      <w:proofErr w:type="spellEnd"/>
      <w:r w:rsidRPr="0014177C">
        <w:rPr>
          <w:rFonts w:ascii="Cambria" w:hAnsi="Cambria" w:cs="Times New Roman"/>
          <w:sz w:val="20"/>
          <w:szCs w:val="20"/>
        </w:rPr>
        <w:t xml:space="preserve"> of 39 K and iron-based superconductors with Tc values exceeding 50 K. Each class exhibits distinct pairing mechanisms, anisotropy, and materials challenges. While </w:t>
      </w:r>
      <w:proofErr w:type="spellStart"/>
      <w:r w:rsidRPr="0014177C">
        <w:rPr>
          <w:rFonts w:ascii="Cambria" w:hAnsi="Cambria" w:cs="Times New Roman"/>
          <w:sz w:val="20"/>
          <w:szCs w:val="20"/>
        </w:rPr>
        <w:t>cuprate</w:t>
      </w:r>
      <w:proofErr w:type="spellEnd"/>
      <w:r w:rsidRPr="0014177C">
        <w:rPr>
          <w:rFonts w:ascii="Cambria" w:hAnsi="Cambria" w:cs="Times New Roman"/>
          <w:sz w:val="20"/>
          <w:szCs w:val="20"/>
        </w:rPr>
        <w:t xml:space="preserve"> superconductors possess very high critical temperatures, they are brittle ceramics with complex crystal structures and strong anisotropy, making fabrication and large-scale deployment challenging (Hosono &amp; Kuroki, 2015).</w:t>
      </w:r>
    </w:p>
    <w:p w14:paraId="34B484C8" w14:textId="77777777" w:rsidR="007922D2" w:rsidRPr="0014177C" w:rsidRDefault="007922D2" w:rsidP="0014177C">
      <w:pPr>
        <w:spacing w:after="0" w:line="240" w:lineRule="auto"/>
        <w:jc w:val="both"/>
        <w:rPr>
          <w:rFonts w:ascii="Cambria" w:hAnsi="Cambria" w:cs="Times New Roman"/>
          <w:sz w:val="20"/>
          <w:szCs w:val="20"/>
        </w:rPr>
      </w:pPr>
      <w:r w:rsidRPr="0014177C">
        <w:rPr>
          <w:rFonts w:ascii="Cambria" w:hAnsi="Cambria" w:cs="Times New Roman"/>
          <w:sz w:val="20"/>
          <w:szCs w:val="20"/>
        </w:rPr>
        <w:t>Superconducting properties are governed by three fundamental parameters: the critical temperature (Tc), the critical magnetic field (</w:t>
      </w:r>
      <w:proofErr w:type="spellStart"/>
      <w:r w:rsidRPr="0014177C">
        <w:rPr>
          <w:rFonts w:ascii="Cambria" w:hAnsi="Cambria" w:cs="Times New Roman"/>
          <w:sz w:val="20"/>
          <w:szCs w:val="20"/>
        </w:rPr>
        <w:t>Hc</w:t>
      </w:r>
      <w:proofErr w:type="spellEnd"/>
      <w:r w:rsidRPr="0014177C">
        <w:rPr>
          <w:rFonts w:ascii="Cambria" w:hAnsi="Cambria" w:cs="Times New Roman"/>
          <w:sz w:val="20"/>
          <w:szCs w:val="20"/>
        </w:rPr>
        <w:t>), and the critical current density (</w:t>
      </w:r>
      <w:proofErr w:type="spellStart"/>
      <w:r w:rsidRPr="0014177C">
        <w:rPr>
          <w:rFonts w:ascii="Cambria" w:hAnsi="Cambria" w:cs="Times New Roman"/>
          <w:sz w:val="20"/>
          <w:szCs w:val="20"/>
        </w:rPr>
        <w:t>Jc</w:t>
      </w:r>
      <w:proofErr w:type="spellEnd"/>
      <w:r w:rsidRPr="0014177C">
        <w:rPr>
          <w:rFonts w:ascii="Cambria" w:hAnsi="Cambria" w:cs="Times New Roman"/>
          <w:sz w:val="20"/>
          <w:szCs w:val="20"/>
        </w:rPr>
        <w:t>). Exceeding any of these limits causes the superconductor to revert to a normal resistive state. Engineering superconductors for real-world applications requires optimizing all three parameters simultaneously while ensuring mechanical robustness and thermal stability (Larbalestier et al., 2001).</w:t>
      </w:r>
    </w:p>
    <w:p w14:paraId="0C56BD48" w14:textId="77777777" w:rsidR="007922D2" w:rsidRPr="0014177C" w:rsidRDefault="007922D2" w:rsidP="0014177C">
      <w:pPr>
        <w:spacing w:after="0" w:line="240" w:lineRule="auto"/>
        <w:jc w:val="both"/>
        <w:rPr>
          <w:rFonts w:ascii="Cambria" w:hAnsi="Cambria" w:cs="Times New Roman"/>
          <w:sz w:val="20"/>
          <w:szCs w:val="20"/>
        </w:rPr>
      </w:pPr>
      <w:r w:rsidRPr="0014177C">
        <w:rPr>
          <w:rFonts w:ascii="Cambria" w:hAnsi="Cambria" w:cs="Times New Roman"/>
          <w:sz w:val="20"/>
          <w:szCs w:val="20"/>
        </w:rPr>
        <w:t>Applications of superconductivity span a wide range of fields. In medicine, superconducting magnets are central to magnetic resonance imaging (MRI). In energy systems, superconducting cables offer near-lossless power transmission, while superconducting fault current limiters enhance grid protection. In scientific research, superconductors enable particle accelerators, fusion reactors, and ultra-sensitive detectors. More recently, superconducting materials have emerged as key components in quantum computing, where Josephson junctions form the basis of superconducting qubits (Clarke &amp; Wilhelm, 2008).</w:t>
      </w:r>
    </w:p>
    <w:p w14:paraId="76A837B6" w14:textId="77777777" w:rsidR="007922D2" w:rsidRPr="0014177C" w:rsidRDefault="007922D2" w:rsidP="0014177C">
      <w:pPr>
        <w:spacing w:after="0" w:line="240" w:lineRule="auto"/>
        <w:jc w:val="both"/>
        <w:rPr>
          <w:rFonts w:ascii="Cambria" w:hAnsi="Cambria" w:cs="Times New Roman"/>
          <w:sz w:val="20"/>
          <w:szCs w:val="20"/>
        </w:rPr>
      </w:pPr>
      <w:r w:rsidRPr="0014177C">
        <w:rPr>
          <w:rFonts w:ascii="Cambria" w:hAnsi="Cambria" w:cs="Times New Roman"/>
          <w:sz w:val="20"/>
          <w:szCs w:val="20"/>
        </w:rPr>
        <w:t xml:space="preserve">This review provides a comprehensive overview of superconducting materials and their </w:t>
      </w:r>
      <w:r w:rsidRPr="0014177C">
        <w:rPr>
          <w:rFonts w:ascii="Cambria" w:hAnsi="Cambria" w:cs="Times New Roman"/>
          <w:sz w:val="20"/>
          <w:szCs w:val="20"/>
        </w:rPr>
        <w:lastRenderedPageBreak/>
        <w:t>applications. It discusses the fundamental physics of superconductivity, surveys major classes of superconductors, presents a comparative analysis of materials, and examines current challenges and future directions in superconducting technology.</w:t>
      </w:r>
    </w:p>
    <w:p w14:paraId="2E6E490A" w14:textId="0599EBEE" w:rsidR="007922D2" w:rsidRPr="0014177C" w:rsidRDefault="007922D2" w:rsidP="0014177C">
      <w:pPr>
        <w:spacing w:after="0" w:line="240" w:lineRule="auto"/>
        <w:jc w:val="both"/>
        <w:rPr>
          <w:rFonts w:ascii="Cambria" w:hAnsi="Cambria" w:cs="Times New Roman"/>
          <w:sz w:val="20"/>
          <w:szCs w:val="20"/>
        </w:rPr>
      </w:pPr>
    </w:p>
    <w:p w14:paraId="6527BABC" w14:textId="15875EFB" w:rsidR="007922D2" w:rsidRPr="0014177C" w:rsidRDefault="007922D2" w:rsidP="0014177C">
      <w:pPr>
        <w:spacing w:after="0" w:line="240" w:lineRule="auto"/>
        <w:jc w:val="both"/>
        <w:rPr>
          <w:rFonts w:ascii="Cambria" w:hAnsi="Cambria" w:cs="Times New Roman"/>
          <w:b/>
          <w:bCs/>
          <w:sz w:val="20"/>
          <w:szCs w:val="20"/>
        </w:rPr>
      </w:pPr>
      <w:r w:rsidRPr="0014177C">
        <w:rPr>
          <w:rFonts w:ascii="Cambria" w:hAnsi="Cambria" w:cs="Times New Roman"/>
          <w:b/>
          <w:bCs/>
          <w:sz w:val="20"/>
          <w:szCs w:val="20"/>
        </w:rPr>
        <w:t>Literature Review</w:t>
      </w:r>
    </w:p>
    <w:p w14:paraId="4033AADE" w14:textId="77777777" w:rsidR="007922D2" w:rsidRPr="0014177C" w:rsidRDefault="007922D2" w:rsidP="0014177C">
      <w:pPr>
        <w:numPr>
          <w:ilvl w:val="0"/>
          <w:numId w:val="1"/>
        </w:numPr>
        <w:tabs>
          <w:tab w:val="left" w:pos="426"/>
        </w:tabs>
        <w:spacing w:after="0" w:line="240" w:lineRule="auto"/>
        <w:ind w:left="0" w:firstLine="0"/>
        <w:jc w:val="both"/>
        <w:rPr>
          <w:rFonts w:ascii="Cambria" w:hAnsi="Cambria" w:cs="Times New Roman"/>
          <w:sz w:val="20"/>
          <w:szCs w:val="20"/>
        </w:rPr>
      </w:pPr>
      <w:proofErr w:type="spellStart"/>
      <w:r w:rsidRPr="0014177C">
        <w:rPr>
          <w:rFonts w:ascii="Cambria" w:hAnsi="Cambria" w:cs="Times New Roman"/>
          <w:sz w:val="20"/>
          <w:szCs w:val="20"/>
        </w:rPr>
        <w:t>Onnes</w:t>
      </w:r>
      <w:proofErr w:type="spellEnd"/>
      <w:r w:rsidRPr="0014177C">
        <w:rPr>
          <w:rFonts w:ascii="Cambria" w:hAnsi="Cambria" w:cs="Times New Roman"/>
          <w:sz w:val="20"/>
          <w:szCs w:val="20"/>
        </w:rPr>
        <w:t xml:space="preserve"> (1911) reported the discovery of superconductivity.</w:t>
      </w:r>
    </w:p>
    <w:p w14:paraId="192EE80F" w14:textId="77777777" w:rsidR="007922D2" w:rsidRPr="0014177C" w:rsidRDefault="007922D2" w:rsidP="0014177C">
      <w:pPr>
        <w:numPr>
          <w:ilvl w:val="0"/>
          <w:numId w:val="1"/>
        </w:numPr>
        <w:tabs>
          <w:tab w:val="left" w:pos="426"/>
        </w:tabs>
        <w:spacing w:after="0" w:line="240" w:lineRule="auto"/>
        <w:ind w:left="0" w:firstLine="0"/>
        <w:jc w:val="both"/>
        <w:rPr>
          <w:rFonts w:ascii="Cambria" w:hAnsi="Cambria" w:cs="Times New Roman"/>
          <w:sz w:val="20"/>
          <w:szCs w:val="20"/>
        </w:rPr>
      </w:pPr>
      <w:r w:rsidRPr="0014177C">
        <w:rPr>
          <w:rFonts w:ascii="Cambria" w:hAnsi="Cambria" w:cs="Times New Roman"/>
          <w:sz w:val="20"/>
          <w:szCs w:val="20"/>
        </w:rPr>
        <w:t>Bardeen et al. (1957) developed BCS theory.</w:t>
      </w:r>
    </w:p>
    <w:p w14:paraId="37894005" w14:textId="77777777" w:rsidR="007922D2" w:rsidRPr="0014177C" w:rsidRDefault="007922D2" w:rsidP="0014177C">
      <w:pPr>
        <w:numPr>
          <w:ilvl w:val="0"/>
          <w:numId w:val="1"/>
        </w:numPr>
        <w:tabs>
          <w:tab w:val="left" w:pos="426"/>
        </w:tabs>
        <w:spacing w:after="0" w:line="240" w:lineRule="auto"/>
        <w:ind w:left="0" w:firstLine="0"/>
        <w:jc w:val="both"/>
        <w:rPr>
          <w:rFonts w:ascii="Cambria" w:hAnsi="Cambria" w:cs="Times New Roman"/>
          <w:sz w:val="20"/>
          <w:szCs w:val="20"/>
        </w:rPr>
      </w:pPr>
      <w:r w:rsidRPr="0014177C">
        <w:rPr>
          <w:rFonts w:ascii="Cambria" w:hAnsi="Cambria" w:cs="Times New Roman"/>
          <w:sz w:val="20"/>
          <w:szCs w:val="20"/>
        </w:rPr>
        <w:t>Tinkham (2004) provided a comprehensive theoretical framework.</w:t>
      </w:r>
    </w:p>
    <w:p w14:paraId="2769DEFA" w14:textId="77777777" w:rsidR="007922D2" w:rsidRPr="0014177C" w:rsidRDefault="007922D2" w:rsidP="0014177C">
      <w:pPr>
        <w:numPr>
          <w:ilvl w:val="0"/>
          <w:numId w:val="1"/>
        </w:numPr>
        <w:tabs>
          <w:tab w:val="left" w:pos="426"/>
        </w:tabs>
        <w:spacing w:after="0" w:line="240" w:lineRule="auto"/>
        <w:ind w:left="0" w:firstLine="0"/>
        <w:jc w:val="both"/>
        <w:rPr>
          <w:rFonts w:ascii="Cambria" w:hAnsi="Cambria" w:cs="Times New Roman"/>
          <w:sz w:val="20"/>
          <w:szCs w:val="20"/>
        </w:rPr>
      </w:pPr>
      <w:r w:rsidRPr="0014177C">
        <w:rPr>
          <w:rFonts w:ascii="Cambria" w:hAnsi="Cambria" w:cs="Times New Roman"/>
          <w:sz w:val="20"/>
          <w:szCs w:val="20"/>
        </w:rPr>
        <w:t>Bednorz and Müller (1986) discovered high-Tc superconductivity.</w:t>
      </w:r>
    </w:p>
    <w:p w14:paraId="239BEA86" w14:textId="77777777" w:rsidR="007922D2" w:rsidRPr="0014177C" w:rsidRDefault="007922D2" w:rsidP="0014177C">
      <w:pPr>
        <w:numPr>
          <w:ilvl w:val="0"/>
          <w:numId w:val="1"/>
        </w:numPr>
        <w:tabs>
          <w:tab w:val="left" w:pos="426"/>
        </w:tabs>
        <w:spacing w:after="0" w:line="240" w:lineRule="auto"/>
        <w:ind w:left="0" w:firstLine="0"/>
        <w:jc w:val="both"/>
        <w:rPr>
          <w:rFonts w:ascii="Cambria" w:hAnsi="Cambria" w:cs="Times New Roman"/>
          <w:sz w:val="20"/>
          <w:szCs w:val="20"/>
        </w:rPr>
      </w:pPr>
      <w:r w:rsidRPr="0014177C">
        <w:rPr>
          <w:rFonts w:ascii="Cambria" w:hAnsi="Cambria" w:cs="Times New Roman"/>
          <w:sz w:val="20"/>
          <w:szCs w:val="20"/>
        </w:rPr>
        <w:t>Ginzburg and Landau (1950) introduced phenomenological theory.</w:t>
      </w:r>
    </w:p>
    <w:p w14:paraId="2F80D805" w14:textId="77777777" w:rsidR="007922D2" w:rsidRPr="0014177C" w:rsidRDefault="007922D2" w:rsidP="0014177C">
      <w:pPr>
        <w:numPr>
          <w:ilvl w:val="0"/>
          <w:numId w:val="1"/>
        </w:numPr>
        <w:tabs>
          <w:tab w:val="left" w:pos="426"/>
        </w:tabs>
        <w:spacing w:after="0" w:line="240" w:lineRule="auto"/>
        <w:ind w:left="0" w:firstLine="0"/>
        <w:jc w:val="both"/>
        <w:rPr>
          <w:rFonts w:ascii="Cambria" w:hAnsi="Cambria" w:cs="Times New Roman"/>
          <w:sz w:val="20"/>
          <w:szCs w:val="20"/>
        </w:rPr>
      </w:pPr>
      <w:proofErr w:type="spellStart"/>
      <w:r w:rsidRPr="0014177C">
        <w:rPr>
          <w:rFonts w:ascii="Cambria" w:hAnsi="Cambria" w:cs="Times New Roman"/>
          <w:sz w:val="20"/>
          <w:szCs w:val="20"/>
        </w:rPr>
        <w:t>Abrikosov</w:t>
      </w:r>
      <w:proofErr w:type="spellEnd"/>
      <w:r w:rsidRPr="0014177C">
        <w:rPr>
          <w:rFonts w:ascii="Cambria" w:hAnsi="Cambria" w:cs="Times New Roman"/>
          <w:sz w:val="20"/>
          <w:szCs w:val="20"/>
        </w:rPr>
        <w:t xml:space="preserve"> (1957) explained Type II superconductivity.</w:t>
      </w:r>
    </w:p>
    <w:p w14:paraId="7CEBFA46" w14:textId="77777777" w:rsidR="007922D2" w:rsidRPr="0014177C" w:rsidRDefault="007922D2" w:rsidP="0014177C">
      <w:pPr>
        <w:numPr>
          <w:ilvl w:val="0"/>
          <w:numId w:val="1"/>
        </w:numPr>
        <w:tabs>
          <w:tab w:val="left" w:pos="426"/>
        </w:tabs>
        <w:spacing w:after="0" w:line="240" w:lineRule="auto"/>
        <w:ind w:left="0" w:firstLine="0"/>
        <w:jc w:val="both"/>
        <w:rPr>
          <w:rFonts w:ascii="Cambria" w:hAnsi="Cambria" w:cs="Times New Roman"/>
          <w:sz w:val="20"/>
          <w:szCs w:val="20"/>
        </w:rPr>
      </w:pPr>
      <w:r w:rsidRPr="0014177C">
        <w:rPr>
          <w:rFonts w:ascii="Cambria" w:hAnsi="Cambria" w:cs="Times New Roman"/>
          <w:sz w:val="20"/>
          <w:szCs w:val="20"/>
        </w:rPr>
        <w:t>Larbalestier et al. (2001) reviewed practical superconductors.</w:t>
      </w:r>
    </w:p>
    <w:p w14:paraId="03ED540F" w14:textId="77777777" w:rsidR="007922D2" w:rsidRPr="0014177C" w:rsidRDefault="007922D2" w:rsidP="0014177C">
      <w:pPr>
        <w:numPr>
          <w:ilvl w:val="0"/>
          <w:numId w:val="1"/>
        </w:numPr>
        <w:tabs>
          <w:tab w:val="left" w:pos="426"/>
        </w:tabs>
        <w:spacing w:after="0" w:line="240" w:lineRule="auto"/>
        <w:ind w:left="0" w:firstLine="0"/>
        <w:jc w:val="both"/>
        <w:rPr>
          <w:rFonts w:ascii="Cambria" w:hAnsi="Cambria" w:cs="Times New Roman"/>
          <w:sz w:val="20"/>
          <w:szCs w:val="20"/>
        </w:rPr>
      </w:pPr>
      <w:r w:rsidRPr="0014177C">
        <w:rPr>
          <w:rFonts w:ascii="Cambria" w:hAnsi="Cambria" w:cs="Times New Roman"/>
          <w:sz w:val="20"/>
          <w:szCs w:val="20"/>
        </w:rPr>
        <w:t>Poole et al. (2014) discussed superconductivity fundamentals.</w:t>
      </w:r>
    </w:p>
    <w:p w14:paraId="42BE640B" w14:textId="77777777" w:rsidR="007922D2" w:rsidRPr="0014177C" w:rsidRDefault="007922D2" w:rsidP="0014177C">
      <w:pPr>
        <w:numPr>
          <w:ilvl w:val="0"/>
          <w:numId w:val="1"/>
        </w:numPr>
        <w:tabs>
          <w:tab w:val="left" w:pos="426"/>
        </w:tabs>
        <w:spacing w:after="0" w:line="240" w:lineRule="auto"/>
        <w:ind w:left="0" w:firstLine="0"/>
        <w:jc w:val="both"/>
        <w:rPr>
          <w:rFonts w:ascii="Cambria" w:hAnsi="Cambria" w:cs="Times New Roman"/>
          <w:sz w:val="20"/>
          <w:szCs w:val="20"/>
        </w:rPr>
      </w:pPr>
      <w:r w:rsidRPr="0014177C">
        <w:rPr>
          <w:rFonts w:ascii="Cambria" w:hAnsi="Cambria" w:cs="Times New Roman"/>
          <w:sz w:val="20"/>
          <w:szCs w:val="20"/>
        </w:rPr>
        <w:t>Hosono and Kuroki (2015) reviewed iron-based superconductors.</w:t>
      </w:r>
    </w:p>
    <w:p w14:paraId="1D10D45D" w14:textId="77777777" w:rsidR="007922D2" w:rsidRPr="0014177C" w:rsidRDefault="007922D2" w:rsidP="0014177C">
      <w:pPr>
        <w:numPr>
          <w:ilvl w:val="0"/>
          <w:numId w:val="1"/>
        </w:numPr>
        <w:tabs>
          <w:tab w:val="left" w:pos="426"/>
        </w:tabs>
        <w:spacing w:after="0" w:line="240" w:lineRule="auto"/>
        <w:ind w:left="0" w:firstLine="0"/>
        <w:jc w:val="both"/>
        <w:rPr>
          <w:rFonts w:ascii="Cambria" w:hAnsi="Cambria" w:cs="Times New Roman"/>
          <w:sz w:val="20"/>
          <w:szCs w:val="20"/>
        </w:rPr>
      </w:pPr>
      <w:r w:rsidRPr="0014177C">
        <w:rPr>
          <w:rFonts w:ascii="Cambria" w:hAnsi="Cambria" w:cs="Times New Roman"/>
          <w:sz w:val="20"/>
          <w:szCs w:val="20"/>
        </w:rPr>
        <w:t xml:space="preserve">Nagamatsu et al. (2001) discovered </w:t>
      </w:r>
      <w:proofErr w:type="spellStart"/>
      <w:r w:rsidRPr="0014177C">
        <w:rPr>
          <w:rFonts w:ascii="Cambria" w:hAnsi="Cambria" w:cs="Times New Roman"/>
          <w:sz w:val="20"/>
          <w:szCs w:val="20"/>
        </w:rPr>
        <w:t>MgB</w:t>
      </w:r>
      <w:proofErr w:type="spellEnd"/>
      <w:r w:rsidRPr="0014177C">
        <w:rPr>
          <w:rFonts w:ascii="Cambria" w:hAnsi="Cambria" w:cs="Times New Roman"/>
          <w:sz w:val="20"/>
          <w:szCs w:val="20"/>
        </w:rPr>
        <w:t>₂ superconductivity.</w:t>
      </w:r>
    </w:p>
    <w:p w14:paraId="29AFA983" w14:textId="77777777" w:rsidR="007922D2" w:rsidRPr="0014177C" w:rsidRDefault="007922D2" w:rsidP="0014177C">
      <w:pPr>
        <w:numPr>
          <w:ilvl w:val="0"/>
          <w:numId w:val="1"/>
        </w:numPr>
        <w:tabs>
          <w:tab w:val="left" w:pos="426"/>
        </w:tabs>
        <w:spacing w:after="0" w:line="240" w:lineRule="auto"/>
        <w:ind w:left="0" w:firstLine="0"/>
        <w:jc w:val="both"/>
        <w:rPr>
          <w:rFonts w:ascii="Cambria" w:hAnsi="Cambria" w:cs="Times New Roman"/>
          <w:sz w:val="20"/>
          <w:szCs w:val="20"/>
        </w:rPr>
      </w:pPr>
      <w:r w:rsidRPr="0014177C">
        <w:rPr>
          <w:rFonts w:ascii="Cambria" w:hAnsi="Cambria" w:cs="Times New Roman"/>
          <w:sz w:val="20"/>
          <w:szCs w:val="20"/>
        </w:rPr>
        <w:t>Blatter et al. (1994) studied vortex physics.</w:t>
      </w:r>
    </w:p>
    <w:p w14:paraId="5306C322" w14:textId="77777777" w:rsidR="007922D2" w:rsidRPr="0014177C" w:rsidRDefault="007922D2" w:rsidP="0014177C">
      <w:pPr>
        <w:numPr>
          <w:ilvl w:val="0"/>
          <w:numId w:val="1"/>
        </w:numPr>
        <w:tabs>
          <w:tab w:val="left" w:pos="426"/>
        </w:tabs>
        <w:spacing w:after="0" w:line="240" w:lineRule="auto"/>
        <w:ind w:left="0" w:firstLine="0"/>
        <w:jc w:val="both"/>
        <w:rPr>
          <w:rFonts w:ascii="Cambria" w:hAnsi="Cambria" w:cs="Times New Roman"/>
          <w:sz w:val="20"/>
          <w:szCs w:val="20"/>
        </w:rPr>
      </w:pPr>
      <w:r w:rsidRPr="0014177C">
        <w:rPr>
          <w:rFonts w:ascii="Cambria" w:hAnsi="Cambria" w:cs="Times New Roman"/>
          <w:sz w:val="20"/>
          <w:szCs w:val="20"/>
        </w:rPr>
        <w:t>Clarke and Wilhelm (2008) reviewed superconducting qubits.</w:t>
      </w:r>
    </w:p>
    <w:p w14:paraId="4578C033" w14:textId="77777777" w:rsidR="007922D2" w:rsidRPr="0014177C" w:rsidRDefault="007922D2" w:rsidP="0014177C">
      <w:pPr>
        <w:numPr>
          <w:ilvl w:val="0"/>
          <w:numId w:val="1"/>
        </w:numPr>
        <w:tabs>
          <w:tab w:val="left" w:pos="426"/>
        </w:tabs>
        <w:spacing w:after="0" w:line="240" w:lineRule="auto"/>
        <w:ind w:left="0" w:firstLine="0"/>
        <w:jc w:val="both"/>
        <w:rPr>
          <w:rFonts w:ascii="Cambria" w:hAnsi="Cambria" w:cs="Times New Roman"/>
          <w:sz w:val="20"/>
          <w:szCs w:val="20"/>
        </w:rPr>
      </w:pPr>
      <w:r w:rsidRPr="0014177C">
        <w:rPr>
          <w:rFonts w:ascii="Cambria" w:hAnsi="Cambria" w:cs="Times New Roman"/>
          <w:sz w:val="20"/>
          <w:szCs w:val="20"/>
        </w:rPr>
        <w:t xml:space="preserve">Finnemore et al. (2001) examined </w:t>
      </w:r>
      <w:proofErr w:type="spellStart"/>
      <w:r w:rsidRPr="0014177C">
        <w:rPr>
          <w:rFonts w:ascii="Cambria" w:hAnsi="Cambria" w:cs="Times New Roman"/>
          <w:sz w:val="20"/>
          <w:szCs w:val="20"/>
        </w:rPr>
        <w:t>MgB</w:t>
      </w:r>
      <w:proofErr w:type="spellEnd"/>
      <w:r w:rsidRPr="0014177C">
        <w:rPr>
          <w:rFonts w:ascii="Cambria" w:hAnsi="Cambria" w:cs="Times New Roman"/>
          <w:sz w:val="20"/>
          <w:szCs w:val="20"/>
        </w:rPr>
        <w:t>₂ properties.</w:t>
      </w:r>
    </w:p>
    <w:p w14:paraId="44723DFE" w14:textId="77777777" w:rsidR="007922D2" w:rsidRPr="0014177C" w:rsidRDefault="007922D2" w:rsidP="0014177C">
      <w:pPr>
        <w:numPr>
          <w:ilvl w:val="0"/>
          <w:numId w:val="1"/>
        </w:numPr>
        <w:tabs>
          <w:tab w:val="left" w:pos="426"/>
        </w:tabs>
        <w:spacing w:after="0" w:line="240" w:lineRule="auto"/>
        <w:ind w:left="0" w:firstLine="0"/>
        <w:jc w:val="both"/>
        <w:rPr>
          <w:rFonts w:ascii="Cambria" w:hAnsi="Cambria" w:cs="Times New Roman"/>
          <w:sz w:val="20"/>
          <w:szCs w:val="20"/>
        </w:rPr>
      </w:pPr>
      <w:r w:rsidRPr="0014177C">
        <w:rPr>
          <w:rFonts w:ascii="Cambria" w:hAnsi="Cambria" w:cs="Times New Roman"/>
          <w:sz w:val="20"/>
          <w:szCs w:val="20"/>
        </w:rPr>
        <w:t>Orlando and Delin (1991) discussed superconducting electronics.</w:t>
      </w:r>
    </w:p>
    <w:p w14:paraId="6DC10E77" w14:textId="77777777" w:rsidR="007922D2" w:rsidRPr="0014177C" w:rsidRDefault="007922D2" w:rsidP="0014177C">
      <w:pPr>
        <w:numPr>
          <w:ilvl w:val="0"/>
          <w:numId w:val="1"/>
        </w:numPr>
        <w:tabs>
          <w:tab w:val="left" w:pos="426"/>
        </w:tabs>
        <w:spacing w:after="0" w:line="240" w:lineRule="auto"/>
        <w:ind w:left="0" w:firstLine="0"/>
        <w:jc w:val="both"/>
        <w:rPr>
          <w:rFonts w:ascii="Cambria" w:hAnsi="Cambria" w:cs="Times New Roman"/>
          <w:sz w:val="20"/>
          <w:szCs w:val="20"/>
        </w:rPr>
      </w:pPr>
      <w:r w:rsidRPr="0014177C">
        <w:rPr>
          <w:rFonts w:ascii="Cambria" w:hAnsi="Cambria" w:cs="Times New Roman"/>
          <w:sz w:val="20"/>
          <w:szCs w:val="20"/>
        </w:rPr>
        <w:t>Malozemoff et al. (2008) reviewed HTS wire technology.</w:t>
      </w:r>
    </w:p>
    <w:p w14:paraId="2254D93A" w14:textId="77777777" w:rsidR="007922D2" w:rsidRPr="0014177C" w:rsidRDefault="007922D2" w:rsidP="0014177C">
      <w:pPr>
        <w:numPr>
          <w:ilvl w:val="0"/>
          <w:numId w:val="1"/>
        </w:numPr>
        <w:tabs>
          <w:tab w:val="left" w:pos="426"/>
        </w:tabs>
        <w:spacing w:after="0" w:line="240" w:lineRule="auto"/>
        <w:ind w:left="0" w:firstLine="0"/>
        <w:jc w:val="both"/>
        <w:rPr>
          <w:rFonts w:ascii="Cambria" w:hAnsi="Cambria" w:cs="Times New Roman"/>
          <w:sz w:val="20"/>
          <w:szCs w:val="20"/>
        </w:rPr>
      </w:pPr>
      <w:r w:rsidRPr="0014177C">
        <w:rPr>
          <w:rFonts w:ascii="Cambria" w:hAnsi="Cambria" w:cs="Times New Roman"/>
          <w:sz w:val="20"/>
          <w:szCs w:val="20"/>
        </w:rPr>
        <w:t>Gurevich (2011) analyzed limits of superconducting performance.</w:t>
      </w:r>
    </w:p>
    <w:p w14:paraId="2C1E526C" w14:textId="77777777" w:rsidR="007922D2" w:rsidRPr="0014177C" w:rsidRDefault="007922D2" w:rsidP="0014177C">
      <w:pPr>
        <w:numPr>
          <w:ilvl w:val="0"/>
          <w:numId w:val="1"/>
        </w:numPr>
        <w:tabs>
          <w:tab w:val="left" w:pos="426"/>
        </w:tabs>
        <w:spacing w:after="0" w:line="240" w:lineRule="auto"/>
        <w:ind w:left="0" w:firstLine="0"/>
        <w:jc w:val="both"/>
        <w:rPr>
          <w:rFonts w:ascii="Cambria" w:hAnsi="Cambria" w:cs="Times New Roman"/>
          <w:sz w:val="20"/>
          <w:szCs w:val="20"/>
        </w:rPr>
      </w:pPr>
      <w:r w:rsidRPr="0014177C">
        <w:rPr>
          <w:rFonts w:ascii="Cambria" w:hAnsi="Cambria" w:cs="Times New Roman"/>
          <w:sz w:val="20"/>
          <w:szCs w:val="20"/>
        </w:rPr>
        <w:t>Xi (2009) reviewed superconductivity applications.</w:t>
      </w:r>
    </w:p>
    <w:p w14:paraId="224CD699" w14:textId="77777777" w:rsidR="007922D2" w:rsidRPr="0014177C" w:rsidRDefault="007922D2" w:rsidP="0014177C">
      <w:pPr>
        <w:numPr>
          <w:ilvl w:val="0"/>
          <w:numId w:val="1"/>
        </w:numPr>
        <w:tabs>
          <w:tab w:val="left" w:pos="426"/>
        </w:tabs>
        <w:spacing w:after="0" w:line="240" w:lineRule="auto"/>
        <w:ind w:left="0" w:firstLine="0"/>
        <w:jc w:val="both"/>
        <w:rPr>
          <w:rFonts w:ascii="Cambria" w:hAnsi="Cambria" w:cs="Times New Roman"/>
          <w:sz w:val="20"/>
          <w:szCs w:val="20"/>
        </w:rPr>
      </w:pPr>
      <w:proofErr w:type="spellStart"/>
      <w:r w:rsidRPr="0014177C">
        <w:rPr>
          <w:rFonts w:ascii="Cambria" w:hAnsi="Cambria" w:cs="Times New Roman"/>
          <w:sz w:val="20"/>
          <w:szCs w:val="20"/>
        </w:rPr>
        <w:t>Barone</w:t>
      </w:r>
      <w:proofErr w:type="spellEnd"/>
      <w:r w:rsidRPr="0014177C">
        <w:rPr>
          <w:rFonts w:ascii="Cambria" w:hAnsi="Cambria" w:cs="Times New Roman"/>
          <w:sz w:val="20"/>
          <w:szCs w:val="20"/>
        </w:rPr>
        <w:t xml:space="preserve"> and </w:t>
      </w:r>
      <w:proofErr w:type="spellStart"/>
      <w:r w:rsidRPr="0014177C">
        <w:rPr>
          <w:rFonts w:ascii="Cambria" w:hAnsi="Cambria" w:cs="Times New Roman"/>
          <w:sz w:val="20"/>
          <w:szCs w:val="20"/>
        </w:rPr>
        <w:t>Paternò</w:t>
      </w:r>
      <w:proofErr w:type="spellEnd"/>
      <w:r w:rsidRPr="0014177C">
        <w:rPr>
          <w:rFonts w:ascii="Cambria" w:hAnsi="Cambria" w:cs="Times New Roman"/>
          <w:sz w:val="20"/>
          <w:szCs w:val="20"/>
        </w:rPr>
        <w:t xml:space="preserve"> (1982) studied Josephson effects.</w:t>
      </w:r>
    </w:p>
    <w:p w14:paraId="78D16B7E" w14:textId="77777777" w:rsidR="007922D2" w:rsidRPr="0014177C" w:rsidRDefault="007922D2" w:rsidP="0014177C">
      <w:pPr>
        <w:numPr>
          <w:ilvl w:val="0"/>
          <w:numId w:val="1"/>
        </w:numPr>
        <w:tabs>
          <w:tab w:val="left" w:pos="426"/>
        </w:tabs>
        <w:spacing w:after="0" w:line="240" w:lineRule="auto"/>
        <w:ind w:left="0" w:firstLine="0"/>
        <w:jc w:val="both"/>
        <w:rPr>
          <w:rFonts w:ascii="Cambria" w:hAnsi="Cambria" w:cs="Times New Roman"/>
          <w:sz w:val="20"/>
          <w:szCs w:val="20"/>
        </w:rPr>
      </w:pPr>
      <w:proofErr w:type="spellStart"/>
      <w:r w:rsidRPr="0014177C">
        <w:rPr>
          <w:rFonts w:ascii="Cambria" w:hAnsi="Cambria" w:cs="Times New Roman"/>
          <w:sz w:val="20"/>
          <w:szCs w:val="20"/>
        </w:rPr>
        <w:t>Likharev</w:t>
      </w:r>
      <w:proofErr w:type="spellEnd"/>
      <w:r w:rsidRPr="0014177C">
        <w:rPr>
          <w:rFonts w:ascii="Cambria" w:hAnsi="Cambria" w:cs="Times New Roman"/>
          <w:sz w:val="20"/>
          <w:szCs w:val="20"/>
        </w:rPr>
        <w:t xml:space="preserve"> (1979) reviewed superconducting devices.</w:t>
      </w:r>
    </w:p>
    <w:p w14:paraId="1515BEA8" w14:textId="77777777" w:rsidR="007922D2" w:rsidRPr="0014177C" w:rsidRDefault="007922D2" w:rsidP="0014177C">
      <w:pPr>
        <w:numPr>
          <w:ilvl w:val="0"/>
          <w:numId w:val="1"/>
        </w:numPr>
        <w:tabs>
          <w:tab w:val="left" w:pos="426"/>
        </w:tabs>
        <w:spacing w:after="0" w:line="240" w:lineRule="auto"/>
        <w:ind w:left="0" w:firstLine="0"/>
        <w:jc w:val="both"/>
        <w:rPr>
          <w:rFonts w:ascii="Cambria" w:hAnsi="Cambria" w:cs="Times New Roman"/>
          <w:sz w:val="20"/>
          <w:szCs w:val="20"/>
        </w:rPr>
      </w:pPr>
      <w:r w:rsidRPr="0014177C">
        <w:rPr>
          <w:rFonts w:ascii="Cambria" w:hAnsi="Cambria" w:cs="Times New Roman"/>
          <w:sz w:val="20"/>
          <w:szCs w:val="20"/>
        </w:rPr>
        <w:t>Collings (2008) examined applied superconductivity.</w:t>
      </w:r>
    </w:p>
    <w:p w14:paraId="7E3FEC7F" w14:textId="77777777" w:rsidR="007922D2" w:rsidRPr="0014177C" w:rsidRDefault="007922D2" w:rsidP="0014177C">
      <w:pPr>
        <w:numPr>
          <w:ilvl w:val="0"/>
          <w:numId w:val="1"/>
        </w:numPr>
        <w:tabs>
          <w:tab w:val="left" w:pos="426"/>
        </w:tabs>
        <w:spacing w:after="0" w:line="240" w:lineRule="auto"/>
        <w:ind w:left="0" w:firstLine="0"/>
        <w:jc w:val="both"/>
        <w:rPr>
          <w:rFonts w:ascii="Cambria" w:hAnsi="Cambria" w:cs="Times New Roman"/>
          <w:sz w:val="20"/>
          <w:szCs w:val="20"/>
        </w:rPr>
      </w:pPr>
      <w:r w:rsidRPr="0014177C">
        <w:rPr>
          <w:rFonts w:ascii="Cambria" w:hAnsi="Cambria" w:cs="Times New Roman"/>
          <w:sz w:val="20"/>
          <w:szCs w:val="20"/>
        </w:rPr>
        <w:t>Foltyn et al. (2007) discussed coated conductors.</w:t>
      </w:r>
    </w:p>
    <w:p w14:paraId="7560D08D" w14:textId="77777777" w:rsidR="007922D2" w:rsidRPr="0014177C" w:rsidRDefault="007922D2" w:rsidP="0014177C">
      <w:pPr>
        <w:numPr>
          <w:ilvl w:val="0"/>
          <w:numId w:val="1"/>
        </w:numPr>
        <w:tabs>
          <w:tab w:val="left" w:pos="426"/>
        </w:tabs>
        <w:spacing w:after="0" w:line="240" w:lineRule="auto"/>
        <w:ind w:left="0" w:firstLine="0"/>
        <w:jc w:val="both"/>
        <w:rPr>
          <w:rFonts w:ascii="Cambria" w:hAnsi="Cambria" w:cs="Times New Roman"/>
          <w:sz w:val="20"/>
          <w:szCs w:val="20"/>
        </w:rPr>
      </w:pPr>
      <w:r w:rsidRPr="0014177C">
        <w:rPr>
          <w:rFonts w:ascii="Cambria" w:hAnsi="Cambria" w:cs="Times New Roman"/>
          <w:sz w:val="20"/>
          <w:szCs w:val="20"/>
        </w:rPr>
        <w:t>Zaanen (2010) reviewed unconventional superconductivity.</w:t>
      </w:r>
    </w:p>
    <w:p w14:paraId="1E2D9A59" w14:textId="77777777" w:rsidR="007922D2" w:rsidRPr="0014177C" w:rsidRDefault="007922D2" w:rsidP="0014177C">
      <w:pPr>
        <w:numPr>
          <w:ilvl w:val="0"/>
          <w:numId w:val="1"/>
        </w:numPr>
        <w:tabs>
          <w:tab w:val="left" w:pos="426"/>
        </w:tabs>
        <w:spacing w:after="0" w:line="240" w:lineRule="auto"/>
        <w:ind w:left="0" w:firstLine="0"/>
        <w:jc w:val="both"/>
        <w:rPr>
          <w:rFonts w:ascii="Cambria" w:hAnsi="Cambria" w:cs="Times New Roman"/>
          <w:sz w:val="20"/>
          <w:szCs w:val="20"/>
        </w:rPr>
      </w:pPr>
      <w:r w:rsidRPr="0014177C">
        <w:rPr>
          <w:rFonts w:ascii="Cambria" w:hAnsi="Cambria" w:cs="Times New Roman"/>
          <w:sz w:val="20"/>
          <w:szCs w:val="20"/>
        </w:rPr>
        <w:t>Kresin et al. (2006) examined pairing mechanisms.</w:t>
      </w:r>
    </w:p>
    <w:p w14:paraId="56871C2D" w14:textId="77777777" w:rsidR="007922D2" w:rsidRPr="0014177C" w:rsidRDefault="007922D2" w:rsidP="0014177C">
      <w:pPr>
        <w:numPr>
          <w:ilvl w:val="0"/>
          <w:numId w:val="1"/>
        </w:numPr>
        <w:tabs>
          <w:tab w:val="left" w:pos="426"/>
        </w:tabs>
        <w:spacing w:after="0" w:line="240" w:lineRule="auto"/>
        <w:ind w:left="0" w:firstLine="0"/>
        <w:jc w:val="both"/>
        <w:rPr>
          <w:rFonts w:ascii="Cambria" w:hAnsi="Cambria" w:cs="Times New Roman"/>
          <w:sz w:val="20"/>
          <w:szCs w:val="20"/>
        </w:rPr>
      </w:pPr>
      <w:r w:rsidRPr="0014177C">
        <w:rPr>
          <w:rFonts w:ascii="Cambria" w:hAnsi="Cambria" w:cs="Times New Roman"/>
          <w:sz w:val="20"/>
          <w:szCs w:val="20"/>
        </w:rPr>
        <w:t>Gurevich and Kubo (2017) reviewed RF superconductivity.</w:t>
      </w:r>
    </w:p>
    <w:p w14:paraId="1850CE01" w14:textId="77777777" w:rsidR="007922D2" w:rsidRPr="0014177C" w:rsidRDefault="007922D2" w:rsidP="0014177C">
      <w:pPr>
        <w:numPr>
          <w:ilvl w:val="0"/>
          <w:numId w:val="1"/>
        </w:numPr>
        <w:tabs>
          <w:tab w:val="left" w:pos="426"/>
        </w:tabs>
        <w:spacing w:after="0" w:line="240" w:lineRule="auto"/>
        <w:ind w:left="0" w:firstLine="0"/>
        <w:jc w:val="both"/>
        <w:rPr>
          <w:rFonts w:ascii="Cambria" w:hAnsi="Cambria" w:cs="Times New Roman"/>
          <w:sz w:val="20"/>
          <w:szCs w:val="20"/>
        </w:rPr>
      </w:pPr>
      <w:proofErr w:type="spellStart"/>
      <w:r w:rsidRPr="0014177C">
        <w:rPr>
          <w:rFonts w:ascii="Cambria" w:hAnsi="Cambria" w:cs="Times New Roman"/>
          <w:sz w:val="20"/>
          <w:szCs w:val="20"/>
        </w:rPr>
        <w:t>Devoret</w:t>
      </w:r>
      <w:proofErr w:type="spellEnd"/>
      <w:r w:rsidRPr="0014177C">
        <w:rPr>
          <w:rFonts w:ascii="Cambria" w:hAnsi="Cambria" w:cs="Times New Roman"/>
          <w:sz w:val="20"/>
          <w:szCs w:val="20"/>
        </w:rPr>
        <w:t xml:space="preserve"> and </w:t>
      </w:r>
      <w:proofErr w:type="spellStart"/>
      <w:r w:rsidRPr="0014177C">
        <w:rPr>
          <w:rFonts w:ascii="Cambria" w:hAnsi="Cambria" w:cs="Times New Roman"/>
          <w:sz w:val="20"/>
          <w:szCs w:val="20"/>
        </w:rPr>
        <w:t>Schoelkopf</w:t>
      </w:r>
      <w:proofErr w:type="spellEnd"/>
      <w:r w:rsidRPr="0014177C">
        <w:rPr>
          <w:rFonts w:ascii="Cambria" w:hAnsi="Cambria" w:cs="Times New Roman"/>
          <w:sz w:val="20"/>
          <w:szCs w:val="20"/>
        </w:rPr>
        <w:t xml:space="preserve"> (2013) discussed superconducting circuits.</w:t>
      </w:r>
    </w:p>
    <w:p w14:paraId="3C4ECDB0" w14:textId="77777777" w:rsidR="0014177C" w:rsidRDefault="0014177C" w:rsidP="0014177C">
      <w:pPr>
        <w:spacing w:after="0" w:line="240" w:lineRule="auto"/>
        <w:jc w:val="both"/>
        <w:rPr>
          <w:rFonts w:ascii="Cambria" w:hAnsi="Cambria" w:cs="Times New Roman"/>
          <w:sz w:val="20"/>
          <w:szCs w:val="20"/>
        </w:rPr>
        <w:sectPr w:rsidR="0014177C" w:rsidSect="00FB15B7">
          <w:type w:val="continuous"/>
          <w:pgSz w:w="11907" w:h="16839" w:code="9"/>
          <w:pgMar w:top="1440" w:right="1440" w:bottom="1440" w:left="1440" w:header="720" w:footer="720" w:gutter="0"/>
          <w:pgNumType w:start="55"/>
          <w:cols w:num="2" w:space="720"/>
          <w:titlePg/>
          <w:docGrid w:linePitch="360"/>
        </w:sectPr>
      </w:pPr>
    </w:p>
    <w:p w14:paraId="6EFBC62A" w14:textId="0DA2DEEC" w:rsidR="007922D2" w:rsidRPr="0014177C" w:rsidRDefault="007922D2" w:rsidP="0014177C">
      <w:pPr>
        <w:spacing w:after="0" w:line="240" w:lineRule="auto"/>
        <w:jc w:val="both"/>
        <w:rPr>
          <w:rFonts w:ascii="Cambria" w:hAnsi="Cambria" w:cs="Times New Roman"/>
          <w:sz w:val="20"/>
          <w:szCs w:val="20"/>
        </w:rPr>
      </w:pPr>
    </w:p>
    <w:p w14:paraId="071BA476" w14:textId="77777777" w:rsidR="003F506A" w:rsidRDefault="003F506A" w:rsidP="0014177C">
      <w:pPr>
        <w:spacing w:after="0" w:line="240" w:lineRule="auto"/>
        <w:jc w:val="both"/>
        <w:rPr>
          <w:rFonts w:ascii="Cambria" w:hAnsi="Cambria" w:cs="Times New Roman"/>
          <w:b/>
          <w:bCs/>
          <w:sz w:val="20"/>
          <w:szCs w:val="20"/>
        </w:rPr>
      </w:pPr>
    </w:p>
    <w:p w14:paraId="4BEE363D" w14:textId="379CDAC4" w:rsidR="007922D2" w:rsidRPr="0014177C" w:rsidRDefault="007922D2" w:rsidP="0014177C">
      <w:pPr>
        <w:spacing w:after="0" w:line="240" w:lineRule="auto"/>
        <w:jc w:val="both"/>
        <w:rPr>
          <w:rFonts w:ascii="Cambria" w:hAnsi="Cambria" w:cs="Times New Roman"/>
          <w:b/>
          <w:bCs/>
          <w:sz w:val="20"/>
          <w:szCs w:val="20"/>
        </w:rPr>
      </w:pPr>
      <w:bookmarkStart w:id="0" w:name="_GoBack"/>
      <w:bookmarkEnd w:id="0"/>
      <w:r w:rsidRPr="0014177C">
        <w:rPr>
          <w:rFonts w:ascii="Cambria" w:hAnsi="Cambria" w:cs="Times New Roman"/>
          <w:b/>
          <w:bCs/>
          <w:sz w:val="20"/>
          <w:szCs w:val="20"/>
        </w:rPr>
        <w:lastRenderedPageBreak/>
        <w:t>Comparative Table and Analysis</w:t>
      </w:r>
    </w:p>
    <w:p w14:paraId="0CA39B1A" w14:textId="77777777" w:rsidR="007922D2" w:rsidRPr="0014177C" w:rsidRDefault="007922D2" w:rsidP="0014177C">
      <w:pPr>
        <w:spacing w:after="0" w:line="240" w:lineRule="auto"/>
        <w:jc w:val="both"/>
        <w:rPr>
          <w:rFonts w:ascii="Cambria" w:hAnsi="Cambria" w:cs="Times New Roman"/>
          <w:b/>
          <w:bCs/>
          <w:sz w:val="20"/>
          <w:szCs w:val="20"/>
        </w:rPr>
      </w:pPr>
      <w:r w:rsidRPr="0014177C">
        <w:rPr>
          <w:rFonts w:ascii="Cambria" w:hAnsi="Cambria" w:cs="Times New Roman"/>
          <w:b/>
          <w:bCs/>
          <w:sz w:val="20"/>
          <w:szCs w:val="20"/>
        </w:rPr>
        <w:t xml:space="preserve">Table 1: </w:t>
      </w:r>
      <w:r w:rsidRPr="0014177C">
        <w:rPr>
          <w:rFonts w:ascii="Cambria" w:hAnsi="Cambria" w:cs="Times New Roman"/>
          <w:bCs/>
          <w:sz w:val="20"/>
          <w:szCs w:val="20"/>
        </w:rPr>
        <w:t>Comparison of Major Superconducting Materials</w:t>
      </w:r>
    </w:p>
    <w:tbl>
      <w:tblPr>
        <w:tblStyle w:val="TableGrid"/>
        <w:tblW w:w="0" w:type="auto"/>
        <w:jc w:val="center"/>
        <w:tblLook w:val="04A0" w:firstRow="1" w:lastRow="0" w:firstColumn="1" w:lastColumn="0" w:noHBand="0" w:noVBand="1"/>
      </w:tblPr>
      <w:tblGrid>
        <w:gridCol w:w="1611"/>
        <w:gridCol w:w="1211"/>
        <w:gridCol w:w="773"/>
        <w:gridCol w:w="1838"/>
        <w:gridCol w:w="1901"/>
        <w:gridCol w:w="1683"/>
      </w:tblGrid>
      <w:tr w:rsidR="007922D2" w:rsidRPr="0014177C" w14:paraId="62679591" w14:textId="77777777" w:rsidTr="0014177C">
        <w:trPr>
          <w:jc w:val="center"/>
        </w:trPr>
        <w:tc>
          <w:tcPr>
            <w:tcW w:w="0" w:type="auto"/>
            <w:hideMark/>
          </w:tcPr>
          <w:p w14:paraId="7B81FF38" w14:textId="77777777" w:rsidR="007922D2" w:rsidRPr="0014177C" w:rsidRDefault="007922D2" w:rsidP="0014177C">
            <w:pPr>
              <w:jc w:val="both"/>
              <w:rPr>
                <w:rFonts w:ascii="Cambria" w:hAnsi="Cambria" w:cs="Times New Roman"/>
                <w:b/>
                <w:bCs/>
                <w:sz w:val="20"/>
                <w:szCs w:val="20"/>
              </w:rPr>
            </w:pPr>
            <w:r w:rsidRPr="0014177C">
              <w:rPr>
                <w:rFonts w:ascii="Cambria" w:hAnsi="Cambria" w:cs="Times New Roman"/>
                <w:b/>
                <w:bCs/>
                <w:sz w:val="20"/>
                <w:szCs w:val="20"/>
              </w:rPr>
              <w:t>Material Class</w:t>
            </w:r>
          </w:p>
        </w:tc>
        <w:tc>
          <w:tcPr>
            <w:tcW w:w="0" w:type="auto"/>
            <w:hideMark/>
          </w:tcPr>
          <w:p w14:paraId="45291230" w14:textId="77777777" w:rsidR="007922D2" w:rsidRPr="0014177C" w:rsidRDefault="007922D2" w:rsidP="0014177C">
            <w:pPr>
              <w:jc w:val="both"/>
              <w:rPr>
                <w:rFonts w:ascii="Cambria" w:hAnsi="Cambria" w:cs="Times New Roman"/>
                <w:b/>
                <w:bCs/>
                <w:sz w:val="20"/>
                <w:szCs w:val="20"/>
              </w:rPr>
            </w:pPr>
            <w:r w:rsidRPr="0014177C">
              <w:rPr>
                <w:rFonts w:ascii="Cambria" w:hAnsi="Cambria" w:cs="Times New Roman"/>
                <w:b/>
                <w:bCs/>
                <w:sz w:val="20"/>
                <w:szCs w:val="20"/>
              </w:rPr>
              <w:t>Tc Range (K)</w:t>
            </w:r>
          </w:p>
        </w:tc>
        <w:tc>
          <w:tcPr>
            <w:tcW w:w="0" w:type="auto"/>
            <w:hideMark/>
          </w:tcPr>
          <w:p w14:paraId="53AB853E" w14:textId="77777777" w:rsidR="007922D2" w:rsidRPr="0014177C" w:rsidRDefault="007922D2" w:rsidP="0014177C">
            <w:pPr>
              <w:jc w:val="both"/>
              <w:rPr>
                <w:rFonts w:ascii="Cambria" w:hAnsi="Cambria" w:cs="Times New Roman"/>
                <w:b/>
                <w:bCs/>
                <w:sz w:val="20"/>
                <w:szCs w:val="20"/>
              </w:rPr>
            </w:pPr>
            <w:r w:rsidRPr="0014177C">
              <w:rPr>
                <w:rFonts w:ascii="Cambria" w:hAnsi="Cambria" w:cs="Times New Roman"/>
                <w:b/>
                <w:bCs/>
                <w:sz w:val="20"/>
                <w:szCs w:val="20"/>
              </w:rPr>
              <w:t>Type</w:t>
            </w:r>
          </w:p>
        </w:tc>
        <w:tc>
          <w:tcPr>
            <w:tcW w:w="0" w:type="auto"/>
            <w:hideMark/>
          </w:tcPr>
          <w:p w14:paraId="76237223" w14:textId="77777777" w:rsidR="007922D2" w:rsidRPr="0014177C" w:rsidRDefault="007922D2" w:rsidP="0014177C">
            <w:pPr>
              <w:jc w:val="both"/>
              <w:rPr>
                <w:rFonts w:ascii="Cambria" w:hAnsi="Cambria" w:cs="Times New Roman"/>
                <w:b/>
                <w:bCs/>
                <w:sz w:val="20"/>
                <w:szCs w:val="20"/>
              </w:rPr>
            </w:pPr>
            <w:r w:rsidRPr="0014177C">
              <w:rPr>
                <w:rFonts w:ascii="Cambria" w:hAnsi="Cambria" w:cs="Times New Roman"/>
                <w:b/>
                <w:bCs/>
                <w:sz w:val="20"/>
                <w:szCs w:val="20"/>
              </w:rPr>
              <w:t>Advantages</w:t>
            </w:r>
          </w:p>
        </w:tc>
        <w:tc>
          <w:tcPr>
            <w:tcW w:w="0" w:type="auto"/>
            <w:hideMark/>
          </w:tcPr>
          <w:p w14:paraId="48DEA805" w14:textId="77777777" w:rsidR="007922D2" w:rsidRPr="0014177C" w:rsidRDefault="007922D2" w:rsidP="0014177C">
            <w:pPr>
              <w:jc w:val="both"/>
              <w:rPr>
                <w:rFonts w:ascii="Cambria" w:hAnsi="Cambria" w:cs="Times New Roman"/>
                <w:b/>
                <w:bCs/>
                <w:sz w:val="20"/>
                <w:szCs w:val="20"/>
              </w:rPr>
            </w:pPr>
            <w:r w:rsidRPr="0014177C">
              <w:rPr>
                <w:rFonts w:ascii="Cambria" w:hAnsi="Cambria" w:cs="Times New Roman"/>
                <w:b/>
                <w:bCs/>
                <w:sz w:val="20"/>
                <w:szCs w:val="20"/>
              </w:rPr>
              <w:t>Limitations</w:t>
            </w:r>
          </w:p>
        </w:tc>
        <w:tc>
          <w:tcPr>
            <w:tcW w:w="0" w:type="auto"/>
            <w:hideMark/>
          </w:tcPr>
          <w:p w14:paraId="20E092AC" w14:textId="77777777" w:rsidR="007922D2" w:rsidRPr="0014177C" w:rsidRDefault="007922D2" w:rsidP="0014177C">
            <w:pPr>
              <w:jc w:val="both"/>
              <w:rPr>
                <w:rFonts w:ascii="Cambria" w:hAnsi="Cambria" w:cs="Times New Roman"/>
                <w:b/>
                <w:bCs/>
                <w:sz w:val="20"/>
                <w:szCs w:val="20"/>
              </w:rPr>
            </w:pPr>
            <w:r w:rsidRPr="0014177C">
              <w:rPr>
                <w:rFonts w:ascii="Cambria" w:hAnsi="Cambria" w:cs="Times New Roman"/>
                <w:b/>
                <w:bCs/>
                <w:sz w:val="20"/>
                <w:szCs w:val="20"/>
              </w:rPr>
              <w:t>Applications</w:t>
            </w:r>
          </w:p>
        </w:tc>
      </w:tr>
      <w:tr w:rsidR="007922D2" w:rsidRPr="0014177C" w14:paraId="53420DD7" w14:textId="77777777" w:rsidTr="0014177C">
        <w:trPr>
          <w:jc w:val="center"/>
        </w:trPr>
        <w:tc>
          <w:tcPr>
            <w:tcW w:w="0" w:type="auto"/>
            <w:hideMark/>
          </w:tcPr>
          <w:p w14:paraId="3AE1C7A6"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Elemental (Pb, Hg)</w:t>
            </w:r>
          </w:p>
        </w:tc>
        <w:tc>
          <w:tcPr>
            <w:tcW w:w="0" w:type="auto"/>
            <w:hideMark/>
          </w:tcPr>
          <w:p w14:paraId="02B4FB55"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&lt;10</w:t>
            </w:r>
          </w:p>
        </w:tc>
        <w:tc>
          <w:tcPr>
            <w:tcW w:w="0" w:type="auto"/>
            <w:hideMark/>
          </w:tcPr>
          <w:p w14:paraId="741A9F0D"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Type I</w:t>
            </w:r>
          </w:p>
        </w:tc>
        <w:tc>
          <w:tcPr>
            <w:tcW w:w="0" w:type="auto"/>
            <w:hideMark/>
          </w:tcPr>
          <w:p w14:paraId="3C54B840"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Simple physics</w:t>
            </w:r>
          </w:p>
        </w:tc>
        <w:tc>
          <w:tcPr>
            <w:tcW w:w="0" w:type="auto"/>
            <w:hideMark/>
          </w:tcPr>
          <w:p w14:paraId="192D49D7"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Very low Tc</w:t>
            </w:r>
          </w:p>
        </w:tc>
        <w:tc>
          <w:tcPr>
            <w:tcW w:w="0" w:type="auto"/>
            <w:hideMark/>
          </w:tcPr>
          <w:p w14:paraId="797687BB"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Research</w:t>
            </w:r>
          </w:p>
        </w:tc>
      </w:tr>
      <w:tr w:rsidR="007922D2" w:rsidRPr="0014177C" w14:paraId="55D4BA04" w14:textId="77777777" w:rsidTr="0014177C">
        <w:trPr>
          <w:jc w:val="center"/>
        </w:trPr>
        <w:tc>
          <w:tcPr>
            <w:tcW w:w="0" w:type="auto"/>
            <w:hideMark/>
          </w:tcPr>
          <w:p w14:paraId="2819C327"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Nb-based alloys</w:t>
            </w:r>
          </w:p>
        </w:tc>
        <w:tc>
          <w:tcPr>
            <w:tcW w:w="0" w:type="auto"/>
            <w:hideMark/>
          </w:tcPr>
          <w:p w14:paraId="7F608508"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~10–18</w:t>
            </w:r>
          </w:p>
        </w:tc>
        <w:tc>
          <w:tcPr>
            <w:tcW w:w="0" w:type="auto"/>
            <w:hideMark/>
          </w:tcPr>
          <w:p w14:paraId="34DC8A41"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Type II</w:t>
            </w:r>
          </w:p>
        </w:tc>
        <w:tc>
          <w:tcPr>
            <w:tcW w:w="0" w:type="auto"/>
            <w:hideMark/>
          </w:tcPr>
          <w:p w14:paraId="0BB0AD51"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 xml:space="preserve">High </w:t>
            </w:r>
            <w:proofErr w:type="spellStart"/>
            <w:r w:rsidRPr="0014177C">
              <w:rPr>
                <w:rFonts w:ascii="Cambria" w:hAnsi="Cambria" w:cs="Times New Roman"/>
                <w:sz w:val="20"/>
                <w:szCs w:val="20"/>
              </w:rPr>
              <w:t>Jc</w:t>
            </w:r>
            <w:proofErr w:type="spellEnd"/>
            <w:r w:rsidRPr="0014177C">
              <w:rPr>
                <w:rFonts w:ascii="Cambria" w:hAnsi="Cambria" w:cs="Times New Roman"/>
                <w:sz w:val="20"/>
                <w:szCs w:val="20"/>
              </w:rPr>
              <w:t>, robust</w:t>
            </w:r>
          </w:p>
        </w:tc>
        <w:tc>
          <w:tcPr>
            <w:tcW w:w="0" w:type="auto"/>
            <w:hideMark/>
          </w:tcPr>
          <w:p w14:paraId="13F5BDC4"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Helium cooling</w:t>
            </w:r>
          </w:p>
        </w:tc>
        <w:tc>
          <w:tcPr>
            <w:tcW w:w="0" w:type="auto"/>
            <w:hideMark/>
          </w:tcPr>
          <w:p w14:paraId="557DCAAA"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MRI, accelerators</w:t>
            </w:r>
          </w:p>
        </w:tc>
      </w:tr>
      <w:tr w:rsidR="007922D2" w:rsidRPr="0014177C" w14:paraId="228A246C" w14:textId="77777777" w:rsidTr="0014177C">
        <w:trPr>
          <w:jc w:val="center"/>
        </w:trPr>
        <w:tc>
          <w:tcPr>
            <w:tcW w:w="0" w:type="auto"/>
            <w:hideMark/>
          </w:tcPr>
          <w:p w14:paraId="5CF1189F" w14:textId="77777777" w:rsidR="007922D2" w:rsidRPr="0014177C" w:rsidRDefault="007922D2" w:rsidP="0014177C">
            <w:pPr>
              <w:jc w:val="both"/>
              <w:rPr>
                <w:rFonts w:ascii="Cambria" w:hAnsi="Cambria" w:cs="Times New Roman"/>
                <w:sz w:val="20"/>
                <w:szCs w:val="20"/>
              </w:rPr>
            </w:pPr>
            <w:proofErr w:type="spellStart"/>
            <w:r w:rsidRPr="0014177C">
              <w:rPr>
                <w:rFonts w:ascii="Cambria" w:hAnsi="Cambria" w:cs="Times New Roman"/>
                <w:sz w:val="20"/>
                <w:szCs w:val="20"/>
              </w:rPr>
              <w:t>MgB</w:t>
            </w:r>
            <w:proofErr w:type="spellEnd"/>
            <w:r w:rsidRPr="0014177C">
              <w:rPr>
                <w:rFonts w:ascii="Cambria" w:hAnsi="Cambria" w:cs="Times New Roman"/>
                <w:sz w:val="20"/>
                <w:szCs w:val="20"/>
              </w:rPr>
              <w:t>₂</w:t>
            </w:r>
          </w:p>
        </w:tc>
        <w:tc>
          <w:tcPr>
            <w:tcW w:w="0" w:type="auto"/>
            <w:hideMark/>
          </w:tcPr>
          <w:p w14:paraId="284A7E8E"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39</w:t>
            </w:r>
          </w:p>
        </w:tc>
        <w:tc>
          <w:tcPr>
            <w:tcW w:w="0" w:type="auto"/>
            <w:hideMark/>
          </w:tcPr>
          <w:p w14:paraId="4CE5CB8D"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Type II</w:t>
            </w:r>
          </w:p>
        </w:tc>
        <w:tc>
          <w:tcPr>
            <w:tcW w:w="0" w:type="auto"/>
            <w:hideMark/>
          </w:tcPr>
          <w:p w14:paraId="26BEC261"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Moderate Tc, low cost</w:t>
            </w:r>
          </w:p>
        </w:tc>
        <w:tc>
          <w:tcPr>
            <w:tcW w:w="0" w:type="auto"/>
            <w:hideMark/>
          </w:tcPr>
          <w:p w14:paraId="7F33DB20"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Brittle</w:t>
            </w:r>
          </w:p>
        </w:tc>
        <w:tc>
          <w:tcPr>
            <w:tcW w:w="0" w:type="auto"/>
            <w:hideMark/>
          </w:tcPr>
          <w:p w14:paraId="036A5D4E"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Magnets, cables</w:t>
            </w:r>
          </w:p>
        </w:tc>
      </w:tr>
      <w:tr w:rsidR="007922D2" w:rsidRPr="0014177C" w14:paraId="343E6315" w14:textId="77777777" w:rsidTr="0014177C">
        <w:trPr>
          <w:jc w:val="center"/>
        </w:trPr>
        <w:tc>
          <w:tcPr>
            <w:tcW w:w="0" w:type="auto"/>
            <w:hideMark/>
          </w:tcPr>
          <w:p w14:paraId="28A407B8" w14:textId="77777777" w:rsidR="007922D2" w:rsidRPr="0014177C" w:rsidRDefault="007922D2" w:rsidP="0014177C">
            <w:pPr>
              <w:jc w:val="both"/>
              <w:rPr>
                <w:rFonts w:ascii="Cambria" w:hAnsi="Cambria" w:cs="Times New Roman"/>
                <w:sz w:val="20"/>
                <w:szCs w:val="20"/>
              </w:rPr>
            </w:pPr>
            <w:proofErr w:type="spellStart"/>
            <w:r w:rsidRPr="0014177C">
              <w:rPr>
                <w:rFonts w:ascii="Cambria" w:hAnsi="Cambria" w:cs="Times New Roman"/>
                <w:sz w:val="20"/>
                <w:szCs w:val="20"/>
              </w:rPr>
              <w:t>Cuprates</w:t>
            </w:r>
            <w:proofErr w:type="spellEnd"/>
            <w:r w:rsidRPr="0014177C">
              <w:rPr>
                <w:rFonts w:ascii="Cambria" w:hAnsi="Cambria" w:cs="Times New Roman"/>
                <w:sz w:val="20"/>
                <w:szCs w:val="20"/>
              </w:rPr>
              <w:t xml:space="preserve"> (YBCO)</w:t>
            </w:r>
          </w:p>
        </w:tc>
        <w:tc>
          <w:tcPr>
            <w:tcW w:w="0" w:type="auto"/>
            <w:hideMark/>
          </w:tcPr>
          <w:p w14:paraId="37C8F86F"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&gt;90</w:t>
            </w:r>
          </w:p>
        </w:tc>
        <w:tc>
          <w:tcPr>
            <w:tcW w:w="0" w:type="auto"/>
            <w:hideMark/>
          </w:tcPr>
          <w:p w14:paraId="33EF84F4"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Type II</w:t>
            </w:r>
          </w:p>
        </w:tc>
        <w:tc>
          <w:tcPr>
            <w:tcW w:w="0" w:type="auto"/>
            <w:hideMark/>
          </w:tcPr>
          <w:p w14:paraId="06CC5B30"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High Tc</w:t>
            </w:r>
          </w:p>
        </w:tc>
        <w:tc>
          <w:tcPr>
            <w:tcW w:w="0" w:type="auto"/>
            <w:hideMark/>
          </w:tcPr>
          <w:p w14:paraId="68D2EC0B"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Anisotropy, brittleness</w:t>
            </w:r>
          </w:p>
        </w:tc>
        <w:tc>
          <w:tcPr>
            <w:tcW w:w="0" w:type="auto"/>
            <w:hideMark/>
          </w:tcPr>
          <w:p w14:paraId="7EB65741"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Power, magnets</w:t>
            </w:r>
          </w:p>
        </w:tc>
      </w:tr>
      <w:tr w:rsidR="007922D2" w:rsidRPr="0014177C" w14:paraId="6D598003" w14:textId="77777777" w:rsidTr="0014177C">
        <w:trPr>
          <w:jc w:val="center"/>
        </w:trPr>
        <w:tc>
          <w:tcPr>
            <w:tcW w:w="0" w:type="auto"/>
            <w:hideMark/>
          </w:tcPr>
          <w:p w14:paraId="586BE9E1"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Iron-based</w:t>
            </w:r>
          </w:p>
        </w:tc>
        <w:tc>
          <w:tcPr>
            <w:tcW w:w="0" w:type="auto"/>
            <w:hideMark/>
          </w:tcPr>
          <w:p w14:paraId="3EF840FE"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26–55</w:t>
            </w:r>
          </w:p>
        </w:tc>
        <w:tc>
          <w:tcPr>
            <w:tcW w:w="0" w:type="auto"/>
            <w:hideMark/>
          </w:tcPr>
          <w:p w14:paraId="54E22B76"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Type II</w:t>
            </w:r>
          </w:p>
        </w:tc>
        <w:tc>
          <w:tcPr>
            <w:tcW w:w="0" w:type="auto"/>
            <w:hideMark/>
          </w:tcPr>
          <w:p w14:paraId="03AA29E2"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High fields</w:t>
            </w:r>
          </w:p>
        </w:tc>
        <w:tc>
          <w:tcPr>
            <w:tcW w:w="0" w:type="auto"/>
            <w:hideMark/>
          </w:tcPr>
          <w:p w14:paraId="321578AD"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Complex synthesis</w:t>
            </w:r>
          </w:p>
        </w:tc>
        <w:tc>
          <w:tcPr>
            <w:tcW w:w="0" w:type="auto"/>
            <w:hideMark/>
          </w:tcPr>
          <w:p w14:paraId="7CC359D0" w14:textId="77777777" w:rsidR="007922D2" w:rsidRPr="0014177C" w:rsidRDefault="007922D2" w:rsidP="0014177C">
            <w:pPr>
              <w:jc w:val="both"/>
              <w:rPr>
                <w:rFonts w:ascii="Cambria" w:hAnsi="Cambria" w:cs="Times New Roman"/>
                <w:sz w:val="20"/>
                <w:szCs w:val="20"/>
              </w:rPr>
            </w:pPr>
            <w:r w:rsidRPr="0014177C">
              <w:rPr>
                <w:rFonts w:ascii="Cambria" w:hAnsi="Cambria" w:cs="Times New Roman"/>
                <w:sz w:val="20"/>
                <w:szCs w:val="20"/>
              </w:rPr>
              <w:t>Research, magnets</w:t>
            </w:r>
          </w:p>
        </w:tc>
      </w:tr>
    </w:tbl>
    <w:p w14:paraId="178160DB" w14:textId="77777777" w:rsidR="0014177C" w:rsidRDefault="0014177C" w:rsidP="0014177C">
      <w:pPr>
        <w:spacing w:after="0" w:line="240" w:lineRule="auto"/>
        <w:jc w:val="both"/>
        <w:rPr>
          <w:rFonts w:ascii="Cambria" w:hAnsi="Cambria" w:cs="Times New Roman"/>
          <w:b/>
          <w:bCs/>
          <w:sz w:val="20"/>
          <w:szCs w:val="20"/>
        </w:rPr>
      </w:pPr>
    </w:p>
    <w:p w14:paraId="636150CB" w14:textId="77777777" w:rsidR="0014177C" w:rsidRDefault="0014177C" w:rsidP="0014177C">
      <w:pPr>
        <w:spacing w:after="0" w:line="240" w:lineRule="auto"/>
        <w:jc w:val="both"/>
        <w:rPr>
          <w:rFonts w:ascii="Cambria" w:hAnsi="Cambria" w:cs="Times New Roman"/>
          <w:b/>
          <w:bCs/>
          <w:sz w:val="20"/>
          <w:szCs w:val="20"/>
        </w:rPr>
        <w:sectPr w:rsidR="0014177C" w:rsidSect="0014177C">
          <w:type w:val="continuous"/>
          <w:pgSz w:w="11907" w:h="16839" w:code="9"/>
          <w:pgMar w:top="1440" w:right="1440" w:bottom="1440" w:left="1440" w:header="720" w:footer="720" w:gutter="0"/>
          <w:cols w:space="720"/>
          <w:titlePg/>
          <w:docGrid w:linePitch="360"/>
        </w:sectPr>
      </w:pPr>
    </w:p>
    <w:p w14:paraId="1D90F23F" w14:textId="71945A83" w:rsidR="007922D2" w:rsidRPr="0014177C" w:rsidRDefault="007922D2" w:rsidP="0014177C">
      <w:pPr>
        <w:spacing w:after="0" w:line="240" w:lineRule="auto"/>
        <w:jc w:val="both"/>
        <w:rPr>
          <w:rFonts w:ascii="Cambria" w:hAnsi="Cambria" w:cs="Times New Roman"/>
          <w:sz w:val="20"/>
          <w:szCs w:val="20"/>
        </w:rPr>
      </w:pPr>
      <w:r w:rsidRPr="0014177C">
        <w:rPr>
          <w:rFonts w:ascii="Cambria" w:hAnsi="Cambria" w:cs="Times New Roman"/>
          <w:b/>
          <w:bCs/>
          <w:sz w:val="20"/>
          <w:szCs w:val="20"/>
        </w:rPr>
        <w:lastRenderedPageBreak/>
        <w:t>Analysis</w:t>
      </w:r>
      <w:proofErr w:type="gramStart"/>
      <w:r w:rsidRPr="0014177C">
        <w:rPr>
          <w:rFonts w:ascii="Cambria" w:hAnsi="Cambria" w:cs="Times New Roman"/>
          <w:b/>
          <w:bCs/>
          <w:sz w:val="20"/>
          <w:szCs w:val="20"/>
        </w:rPr>
        <w:t>:</w:t>
      </w:r>
      <w:proofErr w:type="gramEnd"/>
      <w:r w:rsidRPr="0014177C">
        <w:rPr>
          <w:rFonts w:ascii="Cambria" w:hAnsi="Cambria" w:cs="Times New Roman"/>
          <w:sz w:val="20"/>
          <w:szCs w:val="20"/>
        </w:rPr>
        <w:br/>
        <w:t>Niobium-based alloys remain dominant in commercial applications due to reliability, while high-temperature superconductors offer superior performance but face manufacturing challenges.</w:t>
      </w:r>
    </w:p>
    <w:p w14:paraId="5CAA17CD" w14:textId="3C0F1019" w:rsidR="007922D2" w:rsidRPr="0014177C" w:rsidRDefault="007922D2" w:rsidP="0014177C">
      <w:pPr>
        <w:spacing w:after="0" w:line="240" w:lineRule="auto"/>
        <w:jc w:val="both"/>
        <w:rPr>
          <w:rFonts w:ascii="Cambria" w:hAnsi="Cambria" w:cs="Times New Roman"/>
          <w:sz w:val="20"/>
          <w:szCs w:val="20"/>
        </w:rPr>
      </w:pPr>
    </w:p>
    <w:p w14:paraId="0460072A" w14:textId="596D6841" w:rsidR="007922D2" w:rsidRPr="0014177C" w:rsidRDefault="007922D2" w:rsidP="0014177C">
      <w:pPr>
        <w:spacing w:after="0" w:line="240" w:lineRule="auto"/>
        <w:jc w:val="both"/>
        <w:rPr>
          <w:rFonts w:ascii="Cambria" w:hAnsi="Cambria" w:cs="Times New Roman"/>
          <w:b/>
          <w:bCs/>
          <w:sz w:val="20"/>
          <w:szCs w:val="20"/>
        </w:rPr>
      </w:pPr>
      <w:r w:rsidRPr="0014177C">
        <w:rPr>
          <w:rFonts w:ascii="Cambria" w:hAnsi="Cambria" w:cs="Times New Roman"/>
          <w:b/>
          <w:bCs/>
          <w:sz w:val="20"/>
          <w:szCs w:val="20"/>
        </w:rPr>
        <w:t>Discussion</w:t>
      </w:r>
    </w:p>
    <w:p w14:paraId="52EEA4F7" w14:textId="77777777" w:rsidR="007922D2" w:rsidRPr="0014177C" w:rsidRDefault="007922D2" w:rsidP="0014177C">
      <w:pPr>
        <w:spacing w:after="0" w:line="240" w:lineRule="auto"/>
        <w:jc w:val="both"/>
        <w:rPr>
          <w:rFonts w:ascii="Cambria" w:hAnsi="Cambria" w:cs="Times New Roman"/>
          <w:sz w:val="20"/>
          <w:szCs w:val="20"/>
        </w:rPr>
      </w:pPr>
      <w:r w:rsidRPr="0014177C">
        <w:rPr>
          <w:rFonts w:ascii="Cambria" w:hAnsi="Cambria" w:cs="Times New Roman"/>
          <w:sz w:val="20"/>
          <w:szCs w:val="20"/>
        </w:rPr>
        <w:t>Superconducting materials represent one of the most impactful classes of functional materials in modern science and technology. Despite over a century of research, superconductivity continues to present both opportunities and challenges. One of the most significant drivers of recent research is the demand for higher operating temperatures to reduce reliance on cryogenic cooling. High-temperature superconductors have partially addressed this issue, but their complex chemistry and mechanical fragility limit widespread adoption.</w:t>
      </w:r>
    </w:p>
    <w:p w14:paraId="283B7445" w14:textId="77777777" w:rsidR="007922D2" w:rsidRPr="0014177C" w:rsidRDefault="007922D2" w:rsidP="0014177C">
      <w:pPr>
        <w:spacing w:after="0" w:line="240" w:lineRule="auto"/>
        <w:jc w:val="both"/>
        <w:rPr>
          <w:rFonts w:ascii="Cambria" w:hAnsi="Cambria" w:cs="Times New Roman"/>
          <w:sz w:val="20"/>
          <w:szCs w:val="20"/>
        </w:rPr>
      </w:pPr>
      <w:r w:rsidRPr="0014177C">
        <w:rPr>
          <w:rFonts w:ascii="Cambria" w:hAnsi="Cambria" w:cs="Times New Roman"/>
          <w:sz w:val="20"/>
          <w:szCs w:val="20"/>
        </w:rPr>
        <w:t xml:space="preserve">From an applications perspective, superconductors have already achieved major successes. MRI systems and particle accelerators rely on mature low-temperature superconductors such as </w:t>
      </w:r>
      <w:proofErr w:type="spellStart"/>
      <w:r w:rsidRPr="0014177C">
        <w:rPr>
          <w:rFonts w:ascii="Cambria" w:hAnsi="Cambria" w:cs="Times New Roman"/>
          <w:sz w:val="20"/>
          <w:szCs w:val="20"/>
        </w:rPr>
        <w:t>NbTi</w:t>
      </w:r>
      <w:proofErr w:type="spellEnd"/>
      <w:r w:rsidRPr="0014177C">
        <w:rPr>
          <w:rFonts w:ascii="Cambria" w:hAnsi="Cambria" w:cs="Times New Roman"/>
          <w:sz w:val="20"/>
          <w:szCs w:val="20"/>
        </w:rPr>
        <w:t xml:space="preserve"> and </w:t>
      </w:r>
      <w:proofErr w:type="spellStart"/>
      <w:r w:rsidRPr="0014177C">
        <w:rPr>
          <w:rFonts w:ascii="Cambria" w:hAnsi="Cambria" w:cs="Times New Roman"/>
          <w:sz w:val="20"/>
          <w:szCs w:val="20"/>
        </w:rPr>
        <w:t>Nb₃Sn</w:t>
      </w:r>
      <w:proofErr w:type="spellEnd"/>
      <w:r w:rsidRPr="0014177C">
        <w:rPr>
          <w:rFonts w:ascii="Cambria" w:hAnsi="Cambria" w:cs="Times New Roman"/>
          <w:sz w:val="20"/>
          <w:szCs w:val="20"/>
        </w:rPr>
        <w:t>. These materials offer predictable performance and well-established fabrication techniques. In contrast, power-grid applications using high-temperature superconductors are still emerging due to high material costs and reliability concerns.</w:t>
      </w:r>
    </w:p>
    <w:p w14:paraId="0BE83B0F" w14:textId="77777777" w:rsidR="007922D2" w:rsidRPr="0014177C" w:rsidRDefault="007922D2" w:rsidP="0014177C">
      <w:pPr>
        <w:spacing w:after="0" w:line="240" w:lineRule="auto"/>
        <w:jc w:val="both"/>
        <w:rPr>
          <w:rFonts w:ascii="Cambria" w:hAnsi="Cambria" w:cs="Times New Roman"/>
          <w:sz w:val="20"/>
          <w:szCs w:val="20"/>
        </w:rPr>
      </w:pPr>
      <w:r w:rsidRPr="0014177C">
        <w:rPr>
          <w:rFonts w:ascii="Cambria" w:hAnsi="Cambria" w:cs="Times New Roman"/>
          <w:sz w:val="20"/>
          <w:szCs w:val="20"/>
        </w:rPr>
        <w:t>The rapid growth of quantum computing has renewed interest in superconducting materials. Superconducting qubits based on Josephson junctions offer fast operation and scalability, but coherence times are sensitive to material defects and interfacial losses. This has driven intense research into ultra-pure materials and nanoscale fabrication control.</w:t>
      </w:r>
    </w:p>
    <w:p w14:paraId="672E6692" w14:textId="77777777" w:rsidR="007922D2" w:rsidRPr="0014177C" w:rsidRDefault="007922D2" w:rsidP="0014177C">
      <w:pPr>
        <w:spacing w:after="0" w:line="240" w:lineRule="auto"/>
        <w:jc w:val="both"/>
        <w:rPr>
          <w:rFonts w:ascii="Cambria" w:hAnsi="Cambria" w:cs="Times New Roman"/>
          <w:sz w:val="20"/>
          <w:szCs w:val="20"/>
        </w:rPr>
      </w:pPr>
      <w:r w:rsidRPr="0014177C">
        <w:rPr>
          <w:rFonts w:ascii="Cambria" w:hAnsi="Cambria" w:cs="Times New Roman"/>
          <w:sz w:val="20"/>
          <w:szCs w:val="20"/>
        </w:rPr>
        <w:t xml:space="preserve">Overall, progress in superconductivity requires advances in materials science, theoretical understanding, and systems engineering. Interdisciplinary collaboration will be essential </w:t>
      </w:r>
      <w:r w:rsidRPr="0014177C">
        <w:rPr>
          <w:rFonts w:ascii="Cambria" w:hAnsi="Cambria" w:cs="Times New Roman"/>
          <w:sz w:val="20"/>
          <w:szCs w:val="20"/>
        </w:rPr>
        <w:lastRenderedPageBreak/>
        <w:t>to overcome existing limitations and unlock the full potential of superconducting technologies.</w:t>
      </w:r>
    </w:p>
    <w:p w14:paraId="7A21CAC0" w14:textId="6CEC308A" w:rsidR="007922D2" w:rsidRPr="0014177C" w:rsidRDefault="007922D2" w:rsidP="0014177C">
      <w:pPr>
        <w:spacing w:after="0" w:line="240" w:lineRule="auto"/>
        <w:jc w:val="both"/>
        <w:rPr>
          <w:rFonts w:ascii="Cambria" w:hAnsi="Cambria" w:cs="Times New Roman"/>
          <w:sz w:val="20"/>
          <w:szCs w:val="20"/>
        </w:rPr>
      </w:pPr>
    </w:p>
    <w:p w14:paraId="7D6C0E2C" w14:textId="55457661" w:rsidR="007922D2" w:rsidRPr="0014177C" w:rsidRDefault="007922D2" w:rsidP="0014177C">
      <w:pPr>
        <w:spacing w:after="0" w:line="240" w:lineRule="auto"/>
        <w:jc w:val="both"/>
        <w:rPr>
          <w:rFonts w:ascii="Cambria" w:hAnsi="Cambria" w:cs="Times New Roman"/>
          <w:b/>
          <w:bCs/>
          <w:sz w:val="20"/>
          <w:szCs w:val="20"/>
        </w:rPr>
      </w:pPr>
      <w:r w:rsidRPr="0014177C">
        <w:rPr>
          <w:rFonts w:ascii="Cambria" w:hAnsi="Cambria" w:cs="Times New Roman"/>
          <w:b/>
          <w:bCs/>
          <w:sz w:val="20"/>
          <w:szCs w:val="20"/>
        </w:rPr>
        <w:t>Conclusion</w:t>
      </w:r>
    </w:p>
    <w:p w14:paraId="0DAFA503" w14:textId="77777777" w:rsidR="007922D2" w:rsidRPr="0014177C" w:rsidRDefault="007922D2" w:rsidP="0014177C">
      <w:pPr>
        <w:spacing w:after="0" w:line="240" w:lineRule="auto"/>
        <w:jc w:val="both"/>
        <w:rPr>
          <w:rFonts w:ascii="Cambria" w:hAnsi="Cambria" w:cs="Times New Roman"/>
          <w:sz w:val="20"/>
          <w:szCs w:val="20"/>
        </w:rPr>
      </w:pPr>
      <w:r w:rsidRPr="0014177C">
        <w:rPr>
          <w:rFonts w:ascii="Cambria" w:hAnsi="Cambria" w:cs="Times New Roman"/>
          <w:sz w:val="20"/>
          <w:szCs w:val="20"/>
        </w:rPr>
        <w:t>Superconducting materials have transformed both fundamental science and applied technology by enabling lossless electrical conduction and unique magnetic properties. This review has examined the physical principles underlying superconductivity, major classes of superconducting materials, and their diverse applications. From early elemental superconductors to modern high-temperature and iron-based systems, the evolution of superconducting materials reflects advances in both theory and materials engineering.</w:t>
      </w:r>
    </w:p>
    <w:p w14:paraId="265A2761" w14:textId="77777777" w:rsidR="007922D2" w:rsidRPr="0014177C" w:rsidRDefault="007922D2" w:rsidP="0014177C">
      <w:pPr>
        <w:spacing w:after="0" w:line="240" w:lineRule="auto"/>
        <w:jc w:val="both"/>
        <w:rPr>
          <w:rFonts w:ascii="Cambria" w:hAnsi="Cambria" w:cs="Times New Roman"/>
          <w:sz w:val="20"/>
          <w:szCs w:val="20"/>
        </w:rPr>
      </w:pPr>
      <w:r w:rsidRPr="0014177C">
        <w:rPr>
          <w:rFonts w:ascii="Cambria" w:hAnsi="Cambria" w:cs="Times New Roman"/>
          <w:sz w:val="20"/>
          <w:szCs w:val="20"/>
        </w:rPr>
        <w:t>While low-temperature superconductors remain dominant in commercial applications, high-temperature superconductors hold promise for more efficient energy systems and compact high-field magnets. Emerging applications in quantum computing and advanced sensing further highlight the strategic importance of superconducting materials.</w:t>
      </w:r>
    </w:p>
    <w:p w14:paraId="6BA56C0F" w14:textId="77777777" w:rsidR="007922D2" w:rsidRPr="0014177C" w:rsidRDefault="007922D2" w:rsidP="0014177C">
      <w:pPr>
        <w:spacing w:after="0" w:line="240" w:lineRule="auto"/>
        <w:jc w:val="both"/>
        <w:rPr>
          <w:rFonts w:ascii="Cambria" w:hAnsi="Cambria" w:cs="Times New Roman"/>
          <w:sz w:val="20"/>
          <w:szCs w:val="20"/>
        </w:rPr>
      </w:pPr>
      <w:r w:rsidRPr="0014177C">
        <w:rPr>
          <w:rFonts w:ascii="Cambria" w:hAnsi="Cambria" w:cs="Times New Roman"/>
          <w:sz w:val="20"/>
          <w:szCs w:val="20"/>
        </w:rPr>
        <w:t>Future research must focus on improving material performance, reducing costs, and developing scalable fabrication techniques. Achieving room-temperature superconductivity remains a grand scientific challenge, but even incremental improvements in operating temperature and robustness can yield substantial technological benefits.</w:t>
      </w:r>
    </w:p>
    <w:p w14:paraId="442F61A7" w14:textId="77777777" w:rsidR="007922D2" w:rsidRPr="0014177C" w:rsidRDefault="007922D2" w:rsidP="0014177C">
      <w:pPr>
        <w:spacing w:after="0" w:line="240" w:lineRule="auto"/>
        <w:jc w:val="both"/>
        <w:rPr>
          <w:rFonts w:ascii="Cambria" w:hAnsi="Cambria" w:cs="Times New Roman"/>
          <w:sz w:val="20"/>
          <w:szCs w:val="20"/>
        </w:rPr>
      </w:pPr>
      <w:r w:rsidRPr="0014177C">
        <w:rPr>
          <w:rFonts w:ascii="Cambria" w:hAnsi="Cambria" w:cs="Times New Roman"/>
          <w:sz w:val="20"/>
          <w:szCs w:val="20"/>
        </w:rPr>
        <w:t>In conclusion, superconducting materials will continue to play a critical role in advancing energy efficiency, scientific discovery, and next-generation computing technologies.</w:t>
      </w:r>
    </w:p>
    <w:p w14:paraId="68C21437" w14:textId="0067958E" w:rsidR="007922D2" w:rsidRPr="0014177C" w:rsidRDefault="007922D2" w:rsidP="0014177C">
      <w:pPr>
        <w:spacing w:after="0" w:line="240" w:lineRule="auto"/>
        <w:jc w:val="both"/>
        <w:rPr>
          <w:rFonts w:ascii="Cambria" w:hAnsi="Cambria" w:cs="Times New Roman"/>
          <w:sz w:val="20"/>
          <w:szCs w:val="20"/>
        </w:rPr>
      </w:pPr>
    </w:p>
    <w:p w14:paraId="788E65EF" w14:textId="64DB4F3D" w:rsidR="007922D2" w:rsidRPr="0014177C" w:rsidRDefault="007922D2" w:rsidP="0014177C">
      <w:pPr>
        <w:spacing w:after="0" w:line="240" w:lineRule="auto"/>
        <w:jc w:val="both"/>
        <w:rPr>
          <w:rFonts w:ascii="Cambria" w:hAnsi="Cambria" w:cs="Times New Roman"/>
          <w:b/>
          <w:bCs/>
          <w:sz w:val="20"/>
          <w:szCs w:val="20"/>
        </w:rPr>
      </w:pPr>
      <w:r w:rsidRPr="0014177C">
        <w:rPr>
          <w:rFonts w:ascii="Cambria" w:hAnsi="Cambria" w:cs="Times New Roman"/>
          <w:b/>
          <w:bCs/>
          <w:sz w:val="20"/>
          <w:szCs w:val="20"/>
        </w:rPr>
        <w:t xml:space="preserve">References </w:t>
      </w:r>
    </w:p>
    <w:p w14:paraId="09E96781" w14:textId="77777777" w:rsidR="007922D2" w:rsidRPr="0014177C" w:rsidRDefault="007922D2" w:rsidP="0014177C">
      <w:pPr>
        <w:spacing w:after="200" w:line="240" w:lineRule="auto"/>
        <w:jc w:val="both"/>
        <w:rPr>
          <w:rFonts w:ascii="Cambria" w:hAnsi="Cambria" w:cs="Times New Roman"/>
          <w:sz w:val="20"/>
          <w:szCs w:val="20"/>
        </w:rPr>
      </w:pPr>
      <w:proofErr w:type="spellStart"/>
      <w:r w:rsidRPr="0014177C">
        <w:rPr>
          <w:rFonts w:ascii="Cambria" w:hAnsi="Cambria" w:cs="Times New Roman"/>
          <w:sz w:val="20"/>
          <w:szCs w:val="20"/>
        </w:rPr>
        <w:t>Abrikosov</w:t>
      </w:r>
      <w:proofErr w:type="spellEnd"/>
      <w:r w:rsidRPr="0014177C">
        <w:rPr>
          <w:rFonts w:ascii="Cambria" w:hAnsi="Cambria" w:cs="Times New Roman"/>
          <w:sz w:val="20"/>
          <w:szCs w:val="20"/>
        </w:rPr>
        <w:t xml:space="preserve">, A. A. (1957). Type II superconductors. </w:t>
      </w:r>
      <w:r w:rsidRPr="0014177C">
        <w:rPr>
          <w:rFonts w:ascii="Cambria" w:hAnsi="Cambria" w:cs="Times New Roman"/>
          <w:i/>
          <w:iCs/>
          <w:sz w:val="20"/>
          <w:szCs w:val="20"/>
        </w:rPr>
        <w:t>Soviet Physics JETP, 5</w:t>
      </w:r>
      <w:r w:rsidRPr="0014177C">
        <w:rPr>
          <w:rFonts w:ascii="Cambria" w:hAnsi="Cambria" w:cs="Times New Roman"/>
          <w:sz w:val="20"/>
          <w:szCs w:val="20"/>
        </w:rPr>
        <w:t>, 1174–1182.</w:t>
      </w:r>
    </w:p>
    <w:p w14:paraId="5A348612" w14:textId="77777777" w:rsidR="007922D2" w:rsidRPr="0014177C" w:rsidRDefault="007922D2" w:rsidP="0014177C">
      <w:pPr>
        <w:spacing w:after="200" w:line="240" w:lineRule="auto"/>
        <w:jc w:val="both"/>
        <w:rPr>
          <w:rFonts w:ascii="Cambria" w:hAnsi="Cambria" w:cs="Times New Roman"/>
          <w:sz w:val="20"/>
          <w:szCs w:val="20"/>
        </w:rPr>
      </w:pPr>
      <w:r w:rsidRPr="0014177C">
        <w:rPr>
          <w:rFonts w:ascii="Cambria" w:hAnsi="Cambria" w:cs="Times New Roman"/>
          <w:sz w:val="20"/>
          <w:szCs w:val="20"/>
        </w:rPr>
        <w:t xml:space="preserve">Bardeen, J., Cooper, L. N., &amp; Schrieffer, J. R. (1957). Theory of superconductivity. </w:t>
      </w:r>
      <w:r w:rsidRPr="0014177C">
        <w:rPr>
          <w:rFonts w:ascii="Cambria" w:hAnsi="Cambria" w:cs="Times New Roman"/>
          <w:i/>
          <w:iCs/>
          <w:sz w:val="20"/>
          <w:szCs w:val="20"/>
        </w:rPr>
        <w:t>Physical Review, 108</w:t>
      </w:r>
      <w:r w:rsidRPr="0014177C">
        <w:rPr>
          <w:rFonts w:ascii="Cambria" w:hAnsi="Cambria" w:cs="Times New Roman"/>
          <w:sz w:val="20"/>
          <w:szCs w:val="20"/>
        </w:rPr>
        <w:t>, 1175–1204.</w:t>
      </w:r>
    </w:p>
    <w:p w14:paraId="2C0841F3" w14:textId="77777777" w:rsidR="007922D2" w:rsidRPr="0014177C" w:rsidRDefault="007922D2" w:rsidP="0014177C">
      <w:pPr>
        <w:spacing w:after="200" w:line="240" w:lineRule="auto"/>
        <w:jc w:val="both"/>
        <w:rPr>
          <w:rFonts w:ascii="Cambria" w:hAnsi="Cambria" w:cs="Times New Roman"/>
          <w:sz w:val="20"/>
          <w:szCs w:val="20"/>
        </w:rPr>
      </w:pPr>
      <w:r w:rsidRPr="0014177C">
        <w:rPr>
          <w:rFonts w:ascii="Cambria" w:hAnsi="Cambria" w:cs="Times New Roman"/>
          <w:sz w:val="20"/>
          <w:szCs w:val="20"/>
        </w:rPr>
        <w:lastRenderedPageBreak/>
        <w:t xml:space="preserve">Barone, A., &amp; </w:t>
      </w:r>
      <w:proofErr w:type="spellStart"/>
      <w:r w:rsidRPr="0014177C">
        <w:rPr>
          <w:rFonts w:ascii="Cambria" w:hAnsi="Cambria" w:cs="Times New Roman"/>
          <w:sz w:val="20"/>
          <w:szCs w:val="20"/>
        </w:rPr>
        <w:t>Paternò</w:t>
      </w:r>
      <w:proofErr w:type="spellEnd"/>
      <w:r w:rsidRPr="0014177C">
        <w:rPr>
          <w:rFonts w:ascii="Cambria" w:hAnsi="Cambria" w:cs="Times New Roman"/>
          <w:sz w:val="20"/>
          <w:szCs w:val="20"/>
        </w:rPr>
        <w:t xml:space="preserve">, G. (1982). </w:t>
      </w:r>
      <w:r w:rsidRPr="0014177C">
        <w:rPr>
          <w:rFonts w:ascii="Cambria" w:hAnsi="Cambria" w:cs="Times New Roman"/>
          <w:i/>
          <w:iCs/>
          <w:sz w:val="20"/>
          <w:szCs w:val="20"/>
        </w:rPr>
        <w:t xml:space="preserve">Physics and applications of the Josephson </w:t>
      </w:r>
      <w:proofErr w:type="gramStart"/>
      <w:r w:rsidRPr="0014177C">
        <w:rPr>
          <w:rFonts w:ascii="Cambria" w:hAnsi="Cambria" w:cs="Times New Roman"/>
          <w:i/>
          <w:iCs/>
          <w:sz w:val="20"/>
          <w:szCs w:val="20"/>
        </w:rPr>
        <w:t>effect</w:t>
      </w:r>
      <w:proofErr w:type="gramEnd"/>
      <w:r w:rsidRPr="0014177C">
        <w:rPr>
          <w:rFonts w:ascii="Cambria" w:hAnsi="Cambria" w:cs="Times New Roman"/>
          <w:sz w:val="20"/>
          <w:szCs w:val="20"/>
        </w:rPr>
        <w:t>. Wiley.</w:t>
      </w:r>
    </w:p>
    <w:p w14:paraId="53D6BFD9" w14:textId="77777777" w:rsidR="007922D2" w:rsidRPr="0014177C" w:rsidRDefault="007922D2" w:rsidP="0014177C">
      <w:pPr>
        <w:spacing w:after="200" w:line="240" w:lineRule="auto"/>
        <w:jc w:val="both"/>
        <w:rPr>
          <w:rFonts w:ascii="Cambria" w:hAnsi="Cambria" w:cs="Times New Roman"/>
          <w:sz w:val="20"/>
          <w:szCs w:val="20"/>
        </w:rPr>
      </w:pPr>
      <w:r w:rsidRPr="0014177C">
        <w:rPr>
          <w:rFonts w:ascii="Cambria" w:hAnsi="Cambria" w:cs="Times New Roman"/>
          <w:sz w:val="20"/>
          <w:szCs w:val="20"/>
        </w:rPr>
        <w:t xml:space="preserve">Bednorz, J. G., &amp; Müller, K. A. (1986). Possible high-Tc superconductivity. </w:t>
      </w:r>
      <w:proofErr w:type="spellStart"/>
      <w:r w:rsidRPr="0014177C">
        <w:rPr>
          <w:rFonts w:ascii="Cambria" w:hAnsi="Cambria" w:cs="Times New Roman"/>
          <w:i/>
          <w:iCs/>
          <w:sz w:val="20"/>
          <w:szCs w:val="20"/>
        </w:rPr>
        <w:t>Zeitschrift</w:t>
      </w:r>
      <w:proofErr w:type="spellEnd"/>
      <w:r w:rsidRPr="0014177C">
        <w:rPr>
          <w:rFonts w:ascii="Cambria" w:hAnsi="Cambria" w:cs="Times New Roman"/>
          <w:i/>
          <w:iCs/>
          <w:sz w:val="20"/>
          <w:szCs w:val="20"/>
        </w:rPr>
        <w:t xml:space="preserve"> </w:t>
      </w:r>
      <w:proofErr w:type="spellStart"/>
      <w:r w:rsidRPr="0014177C">
        <w:rPr>
          <w:rFonts w:ascii="Cambria" w:hAnsi="Cambria" w:cs="Times New Roman"/>
          <w:i/>
          <w:iCs/>
          <w:sz w:val="20"/>
          <w:szCs w:val="20"/>
        </w:rPr>
        <w:t>für</w:t>
      </w:r>
      <w:proofErr w:type="spellEnd"/>
      <w:r w:rsidRPr="0014177C">
        <w:rPr>
          <w:rFonts w:ascii="Cambria" w:hAnsi="Cambria" w:cs="Times New Roman"/>
          <w:i/>
          <w:iCs/>
          <w:sz w:val="20"/>
          <w:szCs w:val="20"/>
        </w:rPr>
        <w:t xml:space="preserve"> </w:t>
      </w:r>
      <w:proofErr w:type="spellStart"/>
      <w:r w:rsidRPr="0014177C">
        <w:rPr>
          <w:rFonts w:ascii="Cambria" w:hAnsi="Cambria" w:cs="Times New Roman"/>
          <w:i/>
          <w:iCs/>
          <w:sz w:val="20"/>
          <w:szCs w:val="20"/>
        </w:rPr>
        <w:t>Physik</w:t>
      </w:r>
      <w:proofErr w:type="spellEnd"/>
      <w:r w:rsidRPr="0014177C">
        <w:rPr>
          <w:rFonts w:ascii="Cambria" w:hAnsi="Cambria" w:cs="Times New Roman"/>
          <w:i/>
          <w:iCs/>
          <w:sz w:val="20"/>
          <w:szCs w:val="20"/>
        </w:rPr>
        <w:t xml:space="preserve"> B, 64</w:t>
      </w:r>
      <w:r w:rsidRPr="0014177C">
        <w:rPr>
          <w:rFonts w:ascii="Cambria" w:hAnsi="Cambria" w:cs="Times New Roman"/>
          <w:sz w:val="20"/>
          <w:szCs w:val="20"/>
        </w:rPr>
        <w:t>, 189–193.</w:t>
      </w:r>
    </w:p>
    <w:p w14:paraId="708AC6FD" w14:textId="77777777" w:rsidR="007922D2" w:rsidRPr="0014177C" w:rsidRDefault="007922D2" w:rsidP="0014177C">
      <w:pPr>
        <w:spacing w:after="200" w:line="240" w:lineRule="auto"/>
        <w:jc w:val="both"/>
        <w:rPr>
          <w:rFonts w:ascii="Cambria" w:hAnsi="Cambria" w:cs="Times New Roman"/>
          <w:sz w:val="20"/>
          <w:szCs w:val="20"/>
        </w:rPr>
      </w:pPr>
      <w:r w:rsidRPr="0014177C">
        <w:rPr>
          <w:rFonts w:ascii="Cambria" w:hAnsi="Cambria" w:cs="Times New Roman"/>
          <w:sz w:val="20"/>
          <w:szCs w:val="20"/>
        </w:rPr>
        <w:t xml:space="preserve">Clarke, J., &amp; Wilhelm, F. K. (2008). Superconducting quantum bits. </w:t>
      </w:r>
      <w:r w:rsidRPr="0014177C">
        <w:rPr>
          <w:rFonts w:ascii="Cambria" w:hAnsi="Cambria" w:cs="Times New Roman"/>
          <w:i/>
          <w:iCs/>
          <w:sz w:val="20"/>
          <w:szCs w:val="20"/>
        </w:rPr>
        <w:t>Nature, 453</w:t>
      </w:r>
      <w:r w:rsidRPr="0014177C">
        <w:rPr>
          <w:rFonts w:ascii="Cambria" w:hAnsi="Cambria" w:cs="Times New Roman"/>
          <w:sz w:val="20"/>
          <w:szCs w:val="20"/>
        </w:rPr>
        <w:t>, 1031–1042.</w:t>
      </w:r>
    </w:p>
    <w:p w14:paraId="1700CBFA" w14:textId="77777777" w:rsidR="007922D2" w:rsidRPr="0014177C" w:rsidRDefault="007922D2" w:rsidP="0014177C">
      <w:pPr>
        <w:spacing w:after="200" w:line="240" w:lineRule="auto"/>
        <w:jc w:val="both"/>
        <w:rPr>
          <w:rFonts w:ascii="Cambria" w:hAnsi="Cambria" w:cs="Times New Roman"/>
          <w:sz w:val="20"/>
          <w:szCs w:val="20"/>
        </w:rPr>
      </w:pPr>
      <w:r w:rsidRPr="0014177C">
        <w:rPr>
          <w:rFonts w:ascii="Cambria" w:hAnsi="Cambria" w:cs="Times New Roman"/>
          <w:sz w:val="20"/>
          <w:szCs w:val="20"/>
        </w:rPr>
        <w:t xml:space="preserve">Collings, E. W. (2008). </w:t>
      </w:r>
      <w:r w:rsidRPr="0014177C">
        <w:rPr>
          <w:rFonts w:ascii="Cambria" w:hAnsi="Cambria" w:cs="Times New Roman"/>
          <w:i/>
          <w:iCs/>
          <w:sz w:val="20"/>
          <w:szCs w:val="20"/>
        </w:rPr>
        <w:t>Applied superconductivity</w:t>
      </w:r>
      <w:r w:rsidRPr="0014177C">
        <w:rPr>
          <w:rFonts w:ascii="Cambria" w:hAnsi="Cambria" w:cs="Times New Roman"/>
          <w:sz w:val="20"/>
          <w:szCs w:val="20"/>
        </w:rPr>
        <w:t>. Springer.</w:t>
      </w:r>
    </w:p>
    <w:p w14:paraId="149DF73C" w14:textId="77777777" w:rsidR="007922D2" w:rsidRPr="0014177C" w:rsidRDefault="007922D2" w:rsidP="0014177C">
      <w:pPr>
        <w:spacing w:after="200" w:line="240" w:lineRule="auto"/>
        <w:jc w:val="both"/>
        <w:rPr>
          <w:rFonts w:ascii="Cambria" w:hAnsi="Cambria" w:cs="Times New Roman"/>
          <w:sz w:val="20"/>
          <w:szCs w:val="20"/>
        </w:rPr>
      </w:pPr>
      <w:proofErr w:type="spellStart"/>
      <w:r w:rsidRPr="0014177C">
        <w:rPr>
          <w:rFonts w:ascii="Cambria" w:hAnsi="Cambria" w:cs="Times New Roman"/>
          <w:sz w:val="20"/>
          <w:szCs w:val="20"/>
        </w:rPr>
        <w:t>Devoret</w:t>
      </w:r>
      <w:proofErr w:type="spellEnd"/>
      <w:r w:rsidRPr="0014177C">
        <w:rPr>
          <w:rFonts w:ascii="Cambria" w:hAnsi="Cambria" w:cs="Times New Roman"/>
          <w:sz w:val="20"/>
          <w:szCs w:val="20"/>
        </w:rPr>
        <w:t xml:space="preserve">, M. H., &amp; Schoelkopf, R. J. (2013). Superconducting circuits. </w:t>
      </w:r>
      <w:r w:rsidRPr="0014177C">
        <w:rPr>
          <w:rFonts w:ascii="Cambria" w:hAnsi="Cambria" w:cs="Times New Roman"/>
          <w:i/>
          <w:iCs/>
          <w:sz w:val="20"/>
          <w:szCs w:val="20"/>
        </w:rPr>
        <w:t>Science, 339</w:t>
      </w:r>
      <w:r w:rsidRPr="0014177C">
        <w:rPr>
          <w:rFonts w:ascii="Cambria" w:hAnsi="Cambria" w:cs="Times New Roman"/>
          <w:sz w:val="20"/>
          <w:szCs w:val="20"/>
        </w:rPr>
        <w:t>, 1169–1174.</w:t>
      </w:r>
    </w:p>
    <w:p w14:paraId="0B22823B" w14:textId="77777777" w:rsidR="007922D2" w:rsidRPr="0014177C" w:rsidRDefault="007922D2" w:rsidP="0014177C">
      <w:pPr>
        <w:spacing w:after="200" w:line="240" w:lineRule="auto"/>
        <w:jc w:val="both"/>
        <w:rPr>
          <w:rFonts w:ascii="Cambria" w:hAnsi="Cambria" w:cs="Times New Roman"/>
          <w:sz w:val="20"/>
          <w:szCs w:val="20"/>
        </w:rPr>
      </w:pPr>
      <w:r w:rsidRPr="0014177C">
        <w:rPr>
          <w:rFonts w:ascii="Cambria" w:hAnsi="Cambria" w:cs="Times New Roman"/>
          <w:sz w:val="20"/>
          <w:szCs w:val="20"/>
        </w:rPr>
        <w:t xml:space="preserve">Finnemore, D. K., et al. (2001). </w:t>
      </w:r>
      <w:proofErr w:type="spellStart"/>
      <w:r w:rsidRPr="0014177C">
        <w:rPr>
          <w:rFonts w:ascii="Cambria" w:hAnsi="Cambria" w:cs="Times New Roman"/>
          <w:sz w:val="20"/>
          <w:szCs w:val="20"/>
        </w:rPr>
        <w:t>MgB</w:t>
      </w:r>
      <w:proofErr w:type="spellEnd"/>
      <w:r w:rsidRPr="0014177C">
        <w:rPr>
          <w:rFonts w:ascii="Cambria" w:hAnsi="Cambria" w:cs="Times New Roman"/>
          <w:sz w:val="20"/>
          <w:szCs w:val="20"/>
        </w:rPr>
        <w:t xml:space="preserve">₂ properties. </w:t>
      </w:r>
      <w:r w:rsidRPr="0014177C">
        <w:rPr>
          <w:rFonts w:ascii="Cambria" w:hAnsi="Cambria" w:cs="Times New Roman"/>
          <w:i/>
          <w:iCs/>
          <w:sz w:val="20"/>
          <w:szCs w:val="20"/>
        </w:rPr>
        <w:t>Physical Review Letters, 86</w:t>
      </w:r>
      <w:r w:rsidRPr="0014177C">
        <w:rPr>
          <w:rFonts w:ascii="Cambria" w:hAnsi="Cambria" w:cs="Times New Roman"/>
          <w:sz w:val="20"/>
          <w:szCs w:val="20"/>
        </w:rPr>
        <w:t>, 2420–2422.</w:t>
      </w:r>
    </w:p>
    <w:p w14:paraId="45EAC536" w14:textId="77777777" w:rsidR="007922D2" w:rsidRPr="0014177C" w:rsidRDefault="007922D2" w:rsidP="0014177C">
      <w:pPr>
        <w:spacing w:after="200" w:line="240" w:lineRule="auto"/>
        <w:jc w:val="both"/>
        <w:rPr>
          <w:rFonts w:ascii="Cambria" w:hAnsi="Cambria" w:cs="Times New Roman"/>
          <w:sz w:val="20"/>
          <w:szCs w:val="20"/>
        </w:rPr>
      </w:pPr>
      <w:r w:rsidRPr="0014177C">
        <w:rPr>
          <w:rFonts w:ascii="Cambria" w:hAnsi="Cambria" w:cs="Times New Roman"/>
          <w:sz w:val="20"/>
          <w:szCs w:val="20"/>
        </w:rPr>
        <w:t xml:space="preserve">Foltyn, S. R., et al. (2007). HTS coated conductors. </w:t>
      </w:r>
      <w:r w:rsidRPr="0014177C">
        <w:rPr>
          <w:rFonts w:ascii="Cambria" w:hAnsi="Cambria" w:cs="Times New Roman"/>
          <w:i/>
          <w:iCs/>
          <w:sz w:val="20"/>
          <w:szCs w:val="20"/>
        </w:rPr>
        <w:t>Nature Materials, 6</w:t>
      </w:r>
      <w:r w:rsidRPr="0014177C">
        <w:rPr>
          <w:rFonts w:ascii="Cambria" w:hAnsi="Cambria" w:cs="Times New Roman"/>
          <w:sz w:val="20"/>
          <w:szCs w:val="20"/>
        </w:rPr>
        <w:t>, 631–642.</w:t>
      </w:r>
    </w:p>
    <w:p w14:paraId="5A9C6FCC" w14:textId="77777777" w:rsidR="007922D2" w:rsidRPr="0014177C" w:rsidRDefault="007922D2" w:rsidP="0014177C">
      <w:pPr>
        <w:spacing w:after="200" w:line="240" w:lineRule="auto"/>
        <w:jc w:val="both"/>
        <w:rPr>
          <w:rFonts w:ascii="Cambria" w:hAnsi="Cambria" w:cs="Times New Roman"/>
          <w:sz w:val="20"/>
          <w:szCs w:val="20"/>
        </w:rPr>
      </w:pPr>
      <w:r w:rsidRPr="0014177C">
        <w:rPr>
          <w:rFonts w:ascii="Cambria" w:hAnsi="Cambria" w:cs="Times New Roman"/>
          <w:sz w:val="20"/>
          <w:szCs w:val="20"/>
        </w:rPr>
        <w:t xml:space="preserve">Ginzburg, V. L., &amp; Landau, L. D. (1950). Phenomenological theory. </w:t>
      </w:r>
      <w:proofErr w:type="spellStart"/>
      <w:r w:rsidRPr="0014177C">
        <w:rPr>
          <w:rFonts w:ascii="Cambria" w:hAnsi="Cambria" w:cs="Times New Roman"/>
          <w:i/>
          <w:iCs/>
          <w:sz w:val="20"/>
          <w:szCs w:val="20"/>
        </w:rPr>
        <w:t>ZhETF</w:t>
      </w:r>
      <w:proofErr w:type="spellEnd"/>
      <w:r w:rsidRPr="0014177C">
        <w:rPr>
          <w:rFonts w:ascii="Cambria" w:hAnsi="Cambria" w:cs="Times New Roman"/>
          <w:i/>
          <w:iCs/>
          <w:sz w:val="20"/>
          <w:szCs w:val="20"/>
        </w:rPr>
        <w:t>, 20</w:t>
      </w:r>
      <w:r w:rsidRPr="0014177C">
        <w:rPr>
          <w:rFonts w:ascii="Cambria" w:hAnsi="Cambria" w:cs="Times New Roman"/>
          <w:sz w:val="20"/>
          <w:szCs w:val="20"/>
        </w:rPr>
        <w:t>, 1064–1082.</w:t>
      </w:r>
    </w:p>
    <w:p w14:paraId="3E79D461" w14:textId="77777777" w:rsidR="007922D2" w:rsidRPr="0014177C" w:rsidRDefault="007922D2" w:rsidP="0014177C">
      <w:pPr>
        <w:spacing w:after="200" w:line="240" w:lineRule="auto"/>
        <w:jc w:val="both"/>
        <w:rPr>
          <w:rFonts w:ascii="Cambria" w:hAnsi="Cambria" w:cs="Times New Roman"/>
          <w:sz w:val="20"/>
          <w:szCs w:val="20"/>
        </w:rPr>
      </w:pPr>
      <w:r w:rsidRPr="0014177C">
        <w:rPr>
          <w:rFonts w:ascii="Cambria" w:hAnsi="Cambria" w:cs="Times New Roman"/>
          <w:sz w:val="20"/>
          <w:szCs w:val="20"/>
        </w:rPr>
        <w:t xml:space="preserve">Gurevich, A. (2011). Limits of superconductivity. </w:t>
      </w:r>
      <w:r w:rsidRPr="0014177C">
        <w:rPr>
          <w:rFonts w:ascii="Cambria" w:hAnsi="Cambria" w:cs="Times New Roman"/>
          <w:i/>
          <w:iCs/>
          <w:sz w:val="20"/>
          <w:szCs w:val="20"/>
        </w:rPr>
        <w:t>Nature Materials, 10</w:t>
      </w:r>
      <w:r w:rsidRPr="0014177C">
        <w:rPr>
          <w:rFonts w:ascii="Cambria" w:hAnsi="Cambria" w:cs="Times New Roman"/>
          <w:sz w:val="20"/>
          <w:szCs w:val="20"/>
        </w:rPr>
        <w:t>, 255–259.</w:t>
      </w:r>
    </w:p>
    <w:p w14:paraId="62D55CF6" w14:textId="77777777" w:rsidR="007922D2" w:rsidRPr="0014177C" w:rsidRDefault="007922D2" w:rsidP="0014177C">
      <w:pPr>
        <w:spacing w:after="200" w:line="240" w:lineRule="auto"/>
        <w:jc w:val="both"/>
        <w:rPr>
          <w:rFonts w:ascii="Cambria" w:hAnsi="Cambria" w:cs="Times New Roman"/>
          <w:sz w:val="20"/>
          <w:szCs w:val="20"/>
        </w:rPr>
      </w:pPr>
      <w:r w:rsidRPr="0014177C">
        <w:rPr>
          <w:rFonts w:ascii="Cambria" w:hAnsi="Cambria" w:cs="Times New Roman"/>
          <w:sz w:val="20"/>
          <w:szCs w:val="20"/>
        </w:rPr>
        <w:t xml:space="preserve">Hosono, H., &amp; Kuroki, K. (2015). Iron-based superconductors. </w:t>
      </w:r>
      <w:r w:rsidRPr="0014177C">
        <w:rPr>
          <w:rFonts w:ascii="Cambria" w:hAnsi="Cambria" w:cs="Times New Roman"/>
          <w:i/>
          <w:iCs/>
          <w:sz w:val="20"/>
          <w:szCs w:val="20"/>
        </w:rPr>
        <w:t>Physica C, 514</w:t>
      </w:r>
      <w:r w:rsidRPr="0014177C">
        <w:rPr>
          <w:rFonts w:ascii="Cambria" w:hAnsi="Cambria" w:cs="Times New Roman"/>
          <w:sz w:val="20"/>
          <w:szCs w:val="20"/>
        </w:rPr>
        <w:t>, 399–422.</w:t>
      </w:r>
    </w:p>
    <w:p w14:paraId="2E5C2D66" w14:textId="77777777" w:rsidR="007922D2" w:rsidRPr="0014177C" w:rsidRDefault="007922D2" w:rsidP="0014177C">
      <w:pPr>
        <w:spacing w:after="200" w:line="240" w:lineRule="auto"/>
        <w:jc w:val="both"/>
        <w:rPr>
          <w:rFonts w:ascii="Cambria" w:hAnsi="Cambria" w:cs="Times New Roman"/>
          <w:sz w:val="20"/>
          <w:szCs w:val="20"/>
        </w:rPr>
      </w:pPr>
      <w:r w:rsidRPr="0014177C">
        <w:rPr>
          <w:rFonts w:ascii="Cambria" w:hAnsi="Cambria" w:cs="Times New Roman"/>
          <w:sz w:val="20"/>
          <w:szCs w:val="20"/>
        </w:rPr>
        <w:t xml:space="preserve">Larbalestier, D. C., et al. (2001). Practical superconductors. </w:t>
      </w:r>
      <w:r w:rsidRPr="0014177C">
        <w:rPr>
          <w:rFonts w:ascii="Cambria" w:hAnsi="Cambria" w:cs="Times New Roman"/>
          <w:i/>
          <w:iCs/>
          <w:sz w:val="20"/>
          <w:szCs w:val="20"/>
        </w:rPr>
        <w:t>Nature, 414</w:t>
      </w:r>
      <w:r w:rsidRPr="0014177C">
        <w:rPr>
          <w:rFonts w:ascii="Cambria" w:hAnsi="Cambria" w:cs="Times New Roman"/>
          <w:sz w:val="20"/>
          <w:szCs w:val="20"/>
        </w:rPr>
        <w:t>, 368–377.</w:t>
      </w:r>
    </w:p>
    <w:p w14:paraId="21466857" w14:textId="77777777" w:rsidR="007922D2" w:rsidRPr="0014177C" w:rsidRDefault="007922D2" w:rsidP="0014177C">
      <w:pPr>
        <w:spacing w:after="200" w:line="240" w:lineRule="auto"/>
        <w:jc w:val="both"/>
        <w:rPr>
          <w:rFonts w:ascii="Cambria" w:hAnsi="Cambria" w:cs="Times New Roman"/>
          <w:sz w:val="20"/>
          <w:szCs w:val="20"/>
        </w:rPr>
      </w:pPr>
      <w:proofErr w:type="spellStart"/>
      <w:r w:rsidRPr="0014177C">
        <w:rPr>
          <w:rFonts w:ascii="Cambria" w:hAnsi="Cambria" w:cs="Times New Roman"/>
          <w:sz w:val="20"/>
          <w:szCs w:val="20"/>
        </w:rPr>
        <w:t>Likharev</w:t>
      </w:r>
      <w:proofErr w:type="spellEnd"/>
      <w:r w:rsidRPr="0014177C">
        <w:rPr>
          <w:rFonts w:ascii="Cambria" w:hAnsi="Cambria" w:cs="Times New Roman"/>
          <w:sz w:val="20"/>
          <w:szCs w:val="20"/>
        </w:rPr>
        <w:t xml:space="preserve">, K. K. (1979). Superconducting electronics. </w:t>
      </w:r>
      <w:r w:rsidRPr="0014177C">
        <w:rPr>
          <w:rFonts w:ascii="Cambria" w:hAnsi="Cambria" w:cs="Times New Roman"/>
          <w:i/>
          <w:iCs/>
          <w:sz w:val="20"/>
          <w:szCs w:val="20"/>
        </w:rPr>
        <w:t>Reviews of Modern Physics, 51</w:t>
      </w:r>
      <w:r w:rsidRPr="0014177C">
        <w:rPr>
          <w:rFonts w:ascii="Cambria" w:hAnsi="Cambria" w:cs="Times New Roman"/>
          <w:sz w:val="20"/>
          <w:szCs w:val="20"/>
        </w:rPr>
        <w:t>, 101–159.</w:t>
      </w:r>
    </w:p>
    <w:p w14:paraId="251D939F" w14:textId="77777777" w:rsidR="007922D2" w:rsidRPr="0014177C" w:rsidRDefault="007922D2" w:rsidP="0014177C">
      <w:pPr>
        <w:spacing w:after="200" w:line="240" w:lineRule="auto"/>
        <w:jc w:val="both"/>
        <w:rPr>
          <w:rFonts w:ascii="Cambria" w:hAnsi="Cambria" w:cs="Times New Roman"/>
          <w:sz w:val="20"/>
          <w:szCs w:val="20"/>
        </w:rPr>
      </w:pPr>
      <w:proofErr w:type="spellStart"/>
      <w:r w:rsidRPr="0014177C">
        <w:rPr>
          <w:rFonts w:ascii="Cambria" w:hAnsi="Cambria" w:cs="Times New Roman"/>
          <w:sz w:val="20"/>
          <w:szCs w:val="20"/>
        </w:rPr>
        <w:lastRenderedPageBreak/>
        <w:t>Malozemoff</w:t>
      </w:r>
      <w:proofErr w:type="spellEnd"/>
      <w:r w:rsidRPr="0014177C">
        <w:rPr>
          <w:rFonts w:ascii="Cambria" w:hAnsi="Cambria" w:cs="Times New Roman"/>
          <w:sz w:val="20"/>
          <w:szCs w:val="20"/>
        </w:rPr>
        <w:t xml:space="preserve">, A. P., et al. (2008). HTS wires. </w:t>
      </w:r>
      <w:r w:rsidRPr="0014177C">
        <w:rPr>
          <w:rFonts w:ascii="Cambria" w:hAnsi="Cambria" w:cs="Times New Roman"/>
          <w:i/>
          <w:iCs/>
          <w:sz w:val="20"/>
          <w:szCs w:val="20"/>
        </w:rPr>
        <w:t>Superconductor Science and Technology, 21</w:t>
      </w:r>
      <w:r w:rsidRPr="0014177C">
        <w:rPr>
          <w:rFonts w:ascii="Cambria" w:hAnsi="Cambria" w:cs="Times New Roman"/>
          <w:sz w:val="20"/>
          <w:szCs w:val="20"/>
        </w:rPr>
        <w:t>, 034005.</w:t>
      </w:r>
    </w:p>
    <w:p w14:paraId="7AB4EF35" w14:textId="77777777" w:rsidR="007922D2" w:rsidRPr="0014177C" w:rsidRDefault="007922D2" w:rsidP="0014177C">
      <w:pPr>
        <w:spacing w:after="200" w:line="240" w:lineRule="auto"/>
        <w:jc w:val="both"/>
        <w:rPr>
          <w:rFonts w:ascii="Cambria" w:hAnsi="Cambria" w:cs="Times New Roman"/>
          <w:sz w:val="20"/>
          <w:szCs w:val="20"/>
        </w:rPr>
      </w:pPr>
      <w:r w:rsidRPr="0014177C">
        <w:rPr>
          <w:rFonts w:ascii="Cambria" w:hAnsi="Cambria" w:cs="Times New Roman"/>
          <w:sz w:val="20"/>
          <w:szCs w:val="20"/>
        </w:rPr>
        <w:t xml:space="preserve">Nagamatsu, J., et al. (2001). Superconductivity in </w:t>
      </w:r>
      <w:proofErr w:type="spellStart"/>
      <w:r w:rsidRPr="0014177C">
        <w:rPr>
          <w:rFonts w:ascii="Cambria" w:hAnsi="Cambria" w:cs="Times New Roman"/>
          <w:sz w:val="20"/>
          <w:szCs w:val="20"/>
        </w:rPr>
        <w:t>MgB</w:t>
      </w:r>
      <w:proofErr w:type="spellEnd"/>
      <w:r w:rsidRPr="0014177C">
        <w:rPr>
          <w:rFonts w:ascii="Cambria" w:hAnsi="Cambria" w:cs="Times New Roman"/>
          <w:sz w:val="20"/>
          <w:szCs w:val="20"/>
        </w:rPr>
        <w:t xml:space="preserve">₂. </w:t>
      </w:r>
      <w:r w:rsidRPr="0014177C">
        <w:rPr>
          <w:rFonts w:ascii="Cambria" w:hAnsi="Cambria" w:cs="Times New Roman"/>
          <w:i/>
          <w:iCs/>
          <w:sz w:val="20"/>
          <w:szCs w:val="20"/>
        </w:rPr>
        <w:t>Nature, 410</w:t>
      </w:r>
      <w:r w:rsidRPr="0014177C">
        <w:rPr>
          <w:rFonts w:ascii="Cambria" w:hAnsi="Cambria" w:cs="Times New Roman"/>
          <w:sz w:val="20"/>
          <w:szCs w:val="20"/>
        </w:rPr>
        <w:t>, 63–64.</w:t>
      </w:r>
    </w:p>
    <w:p w14:paraId="0A49CA28" w14:textId="77777777" w:rsidR="007922D2" w:rsidRPr="0014177C" w:rsidRDefault="007922D2" w:rsidP="0014177C">
      <w:pPr>
        <w:spacing w:after="200" w:line="240" w:lineRule="auto"/>
        <w:jc w:val="both"/>
        <w:rPr>
          <w:rFonts w:ascii="Cambria" w:hAnsi="Cambria" w:cs="Times New Roman"/>
          <w:sz w:val="20"/>
          <w:szCs w:val="20"/>
        </w:rPr>
      </w:pPr>
      <w:proofErr w:type="spellStart"/>
      <w:r w:rsidRPr="0014177C">
        <w:rPr>
          <w:rFonts w:ascii="Cambria" w:hAnsi="Cambria" w:cs="Times New Roman"/>
          <w:sz w:val="20"/>
          <w:szCs w:val="20"/>
        </w:rPr>
        <w:t>Onnes</w:t>
      </w:r>
      <w:proofErr w:type="spellEnd"/>
      <w:r w:rsidRPr="0014177C">
        <w:rPr>
          <w:rFonts w:ascii="Cambria" w:hAnsi="Cambria" w:cs="Times New Roman"/>
          <w:sz w:val="20"/>
          <w:szCs w:val="20"/>
        </w:rPr>
        <w:t xml:space="preserve">, H. K. (1911). Superconductivity of mercury. </w:t>
      </w:r>
      <w:r w:rsidRPr="0014177C">
        <w:rPr>
          <w:rFonts w:ascii="Cambria" w:hAnsi="Cambria" w:cs="Times New Roman"/>
          <w:i/>
          <w:iCs/>
          <w:sz w:val="20"/>
          <w:szCs w:val="20"/>
        </w:rPr>
        <w:t>Communications from the Physical Laboratory of Leiden</w:t>
      </w:r>
      <w:r w:rsidRPr="0014177C">
        <w:rPr>
          <w:rFonts w:ascii="Cambria" w:hAnsi="Cambria" w:cs="Times New Roman"/>
          <w:sz w:val="20"/>
          <w:szCs w:val="20"/>
        </w:rPr>
        <w:t>.</w:t>
      </w:r>
    </w:p>
    <w:p w14:paraId="4BDD046C" w14:textId="77777777" w:rsidR="007922D2" w:rsidRPr="0014177C" w:rsidRDefault="007922D2" w:rsidP="0014177C">
      <w:pPr>
        <w:spacing w:after="200" w:line="240" w:lineRule="auto"/>
        <w:jc w:val="both"/>
        <w:rPr>
          <w:rFonts w:ascii="Cambria" w:hAnsi="Cambria" w:cs="Times New Roman"/>
          <w:sz w:val="20"/>
          <w:szCs w:val="20"/>
        </w:rPr>
      </w:pPr>
      <w:r w:rsidRPr="0014177C">
        <w:rPr>
          <w:rFonts w:ascii="Cambria" w:hAnsi="Cambria" w:cs="Times New Roman"/>
          <w:sz w:val="20"/>
          <w:szCs w:val="20"/>
        </w:rPr>
        <w:t xml:space="preserve">Orlando, T. P., &amp; Delin, K. A. (1991). </w:t>
      </w:r>
      <w:r w:rsidRPr="0014177C">
        <w:rPr>
          <w:rFonts w:ascii="Cambria" w:hAnsi="Cambria" w:cs="Times New Roman"/>
          <w:i/>
          <w:iCs/>
          <w:sz w:val="20"/>
          <w:szCs w:val="20"/>
        </w:rPr>
        <w:t>Foundations of applied superconductivity</w:t>
      </w:r>
      <w:r w:rsidRPr="0014177C">
        <w:rPr>
          <w:rFonts w:ascii="Cambria" w:hAnsi="Cambria" w:cs="Times New Roman"/>
          <w:sz w:val="20"/>
          <w:szCs w:val="20"/>
        </w:rPr>
        <w:t>. Addison-Wesley.</w:t>
      </w:r>
    </w:p>
    <w:p w14:paraId="78FF7D4C" w14:textId="77777777" w:rsidR="007922D2" w:rsidRPr="0014177C" w:rsidRDefault="007922D2" w:rsidP="0014177C">
      <w:pPr>
        <w:spacing w:after="200" w:line="240" w:lineRule="auto"/>
        <w:jc w:val="both"/>
        <w:rPr>
          <w:rFonts w:ascii="Cambria" w:hAnsi="Cambria" w:cs="Times New Roman"/>
          <w:sz w:val="20"/>
          <w:szCs w:val="20"/>
        </w:rPr>
      </w:pPr>
      <w:r w:rsidRPr="0014177C">
        <w:rPr>
          <w:rFonts w:ascii="Cambria" w:hAnsi="Cambria" w:cs="Times New Roman"/>
          <w:sz w:val="20"/>
          <w:szCs w:val="20"/>
        </w:rPr>
        <w:t xml:space="preserve">Poole, C. P., et al. (2014). </w:t>
      </w:r>
      <w:r w:rsidRPr="0014177C">
        <w:rPr>
          <w:rFonts w:ascii="Cambria" w:hAnsi="Cambria" w:cs="Times New Roman"/>
          <w:i/>
          <w:iCs/>
          <w:sz w:val="20"/>
          <w:szCs w:val="20"/>
        </w:rPr>
        <w:t>Superconductivity</w:t>
      </w:r>
      <w:r w:rsidRPr="0014177C">
        <w:rPr>
          <w:rFonts w:ascii="Cambria" w:hAnsi="Cambria" w:cs="Times New Roman"/>
          <w:sz w:val="20"/>
          <w:szCs w:val="20"/>
        </w:rPr>
        <w:t>. Academic Press.</w:t>
      </w:r>
    </w:p>
    <w:p w14:paraId="7C76B32F" w14:textId="77777777" w:rsidR="007922D2" w:rsidRPr="0014177C" w:rsidRDefault="007922D2" w:rsidP="0014177C">
      <w:pPr>
        <w:spacing w:after="200" w:line="240" w:lineRule="auto"/>
        <w:jc w:val="both"/>
        <w:rPr>
          <w:rFonts w:ascii="Cambria" w:hAnsi="Cambria" w:cs="Times New Roman"/>
          <w:sz w:val="20"/>
          <w:szCs w:val="20"/>
        </w:rPr>
      </w:pPr>
      <w:r w:rsidRPr="0014177C">
        <w:rPr>
          <w:rFonts w:ascii="Cambria" w:hAnsi="Cambria" w:cs="Times New Roman"/>
          <w:sz w:val="20"/>
          <w:szCs w:val="20"/>
        </w:rPr>
        <w:t xml:space="preserve">Tinkham, M. (2004). </w:t>
      </w:r>
      <w:r w:rsidRPr="0014177C">
        <w:rPr>
          <w:rFonts w:ascii="Cambria" w:hAnsi="Cambria" w:cs="Times New Roman"/>
          <w:i/>
          <w:iCs/>
          <w:sz w:val="20"/>
          <w:szCs w:val="20"/>
        </w:rPr>
        <w:t>Introduction to superconductivity</w:t>
      </w:r>
      <w:r w:rsidRPr="0014177C">
        <w:rPr>
          <w:rFonts w:ascii="Cambria" w:hAnsi="Cambria" w:cs="Times New Roman"/>
          <w:sz w:val="20"/>
          <w:szCs w:val="20"/>
        </w:rPr>
        <w:t>. McGraw-Hill.</w:t>
      </w:r>
    </w:p>
    <w:p w14:paraId="70C50589" w14:textId="77777777" w:rsidR="007922D2" w:rsidRPr="0014177C" w:rsidRDefault="007922D2" w:rsidP="0014177C">
      <w:pPr>
        <w:spacing w:after="200" w:line="240" w:lineRule="auto"/>
        <w:jc w:val="both"/>
        <w:rPr>
          <w:rFonts w:ascii="Cambria" w:hAnsi="Cambria" w:cs="Times New Roman"/>
          <w:sz w:val="20"/>
          <w:szCs w:val="20"/>
        </w:rPr>
      </w:pPr>
      <w:r w:rsidRPr="0014177C">
        <w:rPr>
          <w:rFonts w:ascii="Cambria" w:hAnsi="Cambria" w:cs="Times New Roman"/>
          <w:sz w:val="20"/>
          <w:szCs w:val="20"/>
        </w:rPr>
        <w:t xml:space="preserve">Xi, X. X. (2009). Superconductivity applications. </w:t>
      </w:r>
      <w:r w:rsidRPr="0014177C">
        <w:rPr>
          <w:rFonts w:ascii="Cambria" w:hAnsi="Cambria" w:cs="Times New Roman"/>
          <w:i/>
          <w:iCs/>
          <w:sz w:val="20"/>
          <w:szCs w:val="20"/>
        </w:rPr>
        <w:t>Reports on Progress in Physics, 71</w:t>
      </w:r>
      <w:r w:rsidRPr="0014177C">
        <w:rPr>
          <w:rFonts w:ascii="Cambria" w:hAnsi="Cambria" w:cs="Times New Roman"/>
          <w:sz w:val="20"/>
          <w:szCs w:val="20"/>
        </w:rPr>
        <w:t>, 116501.</w:t>
      </w:r>
    </w:p>
    <w:p w14:paraId="51725586" w14:textId="77777777" w:rsidR="007922D2" w:rsidRPr="0014177C" w:rsidRDefault="007922D2" w:rsidP="0014177C">
      <w:pPr>
        <w:spacing w:after="200" w:line="240" w:lineRule="auto"/>
        <w:jc w:val="both"/>
        <w:rPr>
          <w:rFonts w:ascii="Cambria" w:hAnsi="Cambria" w:cs="Times New Roman"/>
          <w:sz w:val="20"/>
          <w:szCs w:val="20"/>
        </w:rPr>
      </w:pPr>
      <w:r w:rsidRPr="0014177C">
        <w:rPr>
          <w:rFonts w:ascii="Cambria" w:hAnsi="Cambria" w:cs="Times New Roman"/>
          <w:sz w:val="20"/>
          <w:szCs w:val="20"/>
        </w:rPr>
        <w:t xml:space="preserve">Zaanen, J. (2010). High-Tc superconductivity. </w:t>
      </w:r>
      <w:r w:rsidRPr="0014177C">
        <w:rPr>
          <w:rFonts w:ascii="Cambria" w:hAnsi="Cambria" w:cs="Times New Roman"/>
          <w:i/>
          <w:iCs/>
          <w:sz w:val="20"/>
          <w:szCs w:val="20"/>
        </w:rPr>
        <w:t>Nature, 430</w:t>
      </w:r>
      <w:r w:rsidRPr="0014177C">
        <w:rPr>
          <w:rFonts w:ascii="Cambria" w:hAnsi="Cambria" w:cs="Times New Roman"/>
          <w:sz w:val="20"/>
          <w:szCs w:val="20"/>
        </w:rPr>
        <w:t>, 512–513.</w:t>
      </w:r>
    </w:p>
    <w:p w14:paraId="2A47E028" w14:textId="77777777" w:rsidR="007922D2" w:rsidRPr="0014177C" w:rsidRDefault="007922D2" w:rsidP="0014177C">
      <w:pPr>
        <w:spacing w:after="200" w:line="240" w:lineRule="auto"/>
        <w:jc w:val="both"/>
        <w:rPr>
          <w:rFonts w:ascii="Cambria" w:hAnsi="Cambria" w:cs="Times New Roman"/>
          <w:sz w:val="20"/>
          <w:szCs w:val="20"/>
        </w:rPr>
      </w:pPr>
      <w:r w:rsidRPr="0014177C">
        <w:rPr>
          <w:rFonts w:ascii="Cambria" w:hAnsi="Cambria" w:cs="Times New Roman"/>
          <w:sz w:val="20"/>
          <w:szCs w:val="20"/>
        </w:rPr>
        <w:t xml:space="preserve">Kresin, V. Z., et al. (2006). Pairing mechanisms. </w:t>
      </w:r>
      <w:r w:rsidRPr="0014177C">
        <w:rPr>
          <w:rFonts w:ascii="Cambria" w:hAnsi="Cambria" w:cs="Times New Roman"/>
          <w:i/>
          <w:iCs/>
          <w:sz w:val="20"/>
          <w:szCs w:val="20"/>
        </w:rPr>
        <w:t>Physics Reports, 431</w:t>
      </w:r>
      <w:r w:rsidRPr="0014177C">
        <w:rPr>
          <w:rFonts w:ascii="Cambria" w:hAnsi="Cambria" w:cs="Times New Roman"/>
          <w:sz w:val="20"/>
          <w:szCs w:val="20"/>
        </w:rPr>
        <w:t>, 231–259.</w:t>
      </w:r>
    </w:p>
    <w:p w14:paraId="226F1648" w14:textId="77777777" w:rsidR="007922D2" w:rsidRPr="0014177C" w:rsidRDefault="007922D2" w:rsidP="0014177C">
      <w:pPr>
        <w:spacing w:after="200" w:line="240" w:lineRule="auto"/>
        <w:jc w:val="both"/>
        <w:rPr>
          <w:rFonts w:ascii="Cambria" w:hAnsi="Cambria" w:cs="Times New Roman"/>
          <w:sz w:val="20"/>
          <w:szCs w:val="20"/>
        </w:rPr>
      </w:pPr>
      <w:r w:rsidRPr="0014177C">
        <w:rPr>
          <w:rFonts w:ascii="Cambria" w:hAnsi="Cambria" w:cs="Times New Roman"/>
          <w:sz w:val="20"/>
          <w:szCs w:val="20"/>
        </w:rPr>
        <w:t xml:space="preserve">Blatter, G., et al. (1994). Vortices in superconductors. </w:t>
      </w:r>
      <w:r w:rsidRPr="0014177C">
        <w:rPr>
          <w:rFonts w:ascii="Cambria" w:hAnsi="Cambria" w:cs="Times New Roman"/>
          <w:i/>
          <w:iCs/>
          <w:sz w:val="20"/>
          <w:szCs w:val="20"/>
        </w:rPr>
        <w:t>Reviews of Modern Physics, 66</w:t>
      </w:r>
      <w:r w:rsidRPr="0014177C">
        <w:rPr>
          <w:rFonts w:ascii="Cambria" w:hAnsi="Cambria" w:cs="Times New Roman"/>
          <w:sz w:val="20"/>
          <w:szCs w:val="20"/>
        </w:rPr>
        <w:t>, 1125–1388.</w:t>
      </w:r>
    </w:p>
    <w:p w14:paraId="1AB68108" w14:textId="77777777" w:rsidR="007922D2" w:rsidRPr="0014177C" w:rsidRDefault="007922D2" w:rsidP="0014177C">
      <w:pPr>
        <w:spacing w:after="200" w:line="240" w:lineRule="auto"/>
        <w:jc w:val="both"/>
        <w:rPr>
          <w:rFonts w:ascii="Cambria" w:hAnsi="Cambria" w:cs="Times New Roman"/>
          <w:sz w:val="20"/>
          <w:szCs w:val="20"/>
        </w:rPr>
      </w:pPr>
      <w:r w:rsidRPr="0014177C">
        <w:rPr>
          <w:rFonts w:ascii="Cambria" w:hAnsi="Cambria" w:cs="Times New Roman"/>
          <w:sz w:val="20"/>
          <w:szCs w:val="20"/>
        </w:rPr>
        <w:t xml:space="preserve">Gurevich, A., &amp; Kubo, T. (2017). RF superconductivity. </w:t>
      </w:r>
      <w:r w:rsidRPr="0014177C">
        <w:rPr>
          <w:rFonts w:ascii="Cambria" w:hAnsi="Cambria" w:cs="Times New Roman"/>
          <w:i/>
          <w:iCs/>
          <w:sz w:val="20"/>
          <w:szCs w:val="20"/>
        </w:rPr>
        <w:t>Physical Review B, 96</w:t>
      </w:r>
      <w:r w:rsidRPr="0014177C">
        <w:rPr>
          <w:rFonts w:ascii="Cambria" w:hAnsi="Cambria" w:cs="Times New Roman"/>
          <w:sz w:val="20"/>
          <w:szCs w:val="20"/>
        </w:rPr>
        <w:t>, 184515.</w:t>
      </w:r>
    </w:p>
    <w:p w14:paraId="78938A80" w14:textId="77777777" w:rsidR="0014177C" w:rsidRDefault="0014177C" w:rsidP="0014177C">
      <w:pPr>
        <w:spacing w:after="200" w:line="240" w:lineRule="auto"/>
        <w:jc w:val="both"/>
        <w:rPr>
          <w:rFonts w:ascii="Cambria" w:hAnsi="Cambria" w:cs="Times New Roman"/>
          <w:sz w:val="20"/>
          <w:szCs w:val="20"/>
        </w:rPr>
        <w:sectPr w:rsidR="0014177C" w:rsidSect="0014177C">
          <w:type w:val="continuous"/>
          <w:pgSz w:w="11907" w:h="16839" w:code="9"/>
          <w:pgMar w:top="1440" w:right="1440" w:bottom="1440" w:left="1440" w:header="720" w:footer="720" w:gutter="0"/>
          <w:cols w:num="2" w:space="720"/>
          <w:titlePg/>
          <w:docGrid w:linePitch="360"/>
        </w:sectPr>
      </w:pPr>
    </w:p>
    <w:p w14:paraId="6F8D4C00" w14:textId="276569AB" w:rsidR="001D60BD" w:rsidRPr="0014177C" w:rsidRDefault="001D60BD" w:rsidP="0014177C">
      <w:pPr>
        <w:spacing w:after="200" w:line="240" w:lineRule="auto"/>
        <w:jc w:val="both"/>
        <w:rPr>
          <w:rFonts w:ascii="Cambria" w:hAnsi="Cambria" w:cs="Times New Roman"/>
          <w:sz w:val="20"/>
          <w:szCs w:val="20"/>
        </w:rPr>
      </w:pPr>
    </w:p>
    <w:sectPr w:rsidR="001D60BD" w:rsidRPr="0014177C" w:rsidSect="0014177C">
      <w:type w:val="continuous"/>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61E41" w14:textId="77777777" w:rsidR="004B7B74" w:rsidRDefault="004B7B74" w:rsidP="0014177C">
      <w:pPr>
        <w:spacing w:after="0" w:line="240" w:lineRule="auto"/>
      </w:pPr>
      <w:r>
        <w:separator/>
      </w:r>
    </w:p>
  </w:endnote>
  <w:endnote w:type="continuationSeparator" w:id="0">
    <w:p w14:paraId="08455DA6" w14:textId="77777777" w:rsidR="004B7B74" w:rsidRDefault="004B7B74" w:rsidP="0014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sz w:val="18"/>
        <w:szCs w:val="18"/>
      </w:rPr>
      <w:id w:val="-1675557901"/>
      <w:docPartObj>
        <w:docPartGallery w:val="Page Numbers (Bottom of Page)"/>
        <w:docPartUnique/>
      </w:docPartObj>
    </w:sdtPr>
    <w:sdtEndPr>
      <w:rPr>
        <w:noProof/>
      </w:rPr>
    </w:sdtEndPr>
    <w:sdtContent>
      <w:p w14:paraId="0651AF53" w14:textId="05B6BA2E" w:rsidR="00FB15B7" w:rsidRPr="00FB15B7" w:rsidRDefault="00FB15B7">
        <w:pPr>
          <w:pStyle w:val="Footer"/>
          <w:jc w:val="center"/>
          <w:rPr>
            <w:rFonts w:ascii="Cambria" w:hAnsi="Cambria"/>
            <w:sz w:val="18"/>
            <w:szCs w:val="18"/>
          </w:rPr>
        </w:pPr>
        <w:r w:rsidRPr="00FB15B7">
          <w:rPr>
            <w:rFonts w:ascii="Cambria" w:hAnsi="Cambria"/>
            <w:sz w:val="18"/>
            <w:szCs w:val="18"/>
          </w:rPr>
          <w:fldChar w:fldCharType="begin"/>
        </w:r>
        <w:r w:rsidRPr="00FB15B7">
          <w:rPr>
            <w:rFonts w:ascii="Cambria" w:hAnsi="Cambria"/>
            <w:sz w:val="18"/>
            <w:szCs w:val="18"/>
          </w:rPr>
          <w:instrText xml:space="preserve"> PAGE   \* MERGEFORMAT </w:instrText>
        </w:r>
        <w:r w:rsidRPr="00FB15B7">
          <w:rPr>
            <w:rFonts w:ascii="Cambria" w:hAnsi="Cambria"/>
            <w:sz w:val="18"/>
            <w:szCs w:val="18"/>
          </w:rPr>
          <w:fldChar w:fldCharType="separate"/>
        </w:r>
        <w:r w:rsidR="003F506A">
          <w:rPr>
            <w:rFonts w:ascii="Cambria" w:hAnsi="Cambria"/>
            <w:noProof/>
            <w:sz w:val="18"/>
            <w:szCs w:val="18"/>
          </w:rPr>
          <w:t>58</w:t>
        </w:r>
        <w:r w:rsidRPr="00FB15B7">
          <w:rPr>
            <w:rFonts w:ascii="Cambria" w:hAnsi="Cambria"/>
            <w:noProof/>
            <w:sz w:val="18"/>
            <w:szCs w:val="18"/>
          </w:rPr>
          <w:fldChar w:fldCharType="end"/>
        </w:r>
      </w:p>
    </w:sdtContent>
  </w:sdt>
  <w:p w14:paraId="77BDFADA" w14:textId="77777777" w:rsidR="0014177C" w:rsidRDefault="001417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45841"/>
      <w:docPartObj>
        <w:docPartGallery w:val="Page Numbers (Bottom of Page)"/>
        <w:docPartUnique/>
      </w:docPartObj>
    </w:sdtPr>
    <w:sdtEndPr>
      <w:rPr>
        <w:rFonts w:ascii="Cambria" w:hAnsi="Cambria"/>
        <w:noProof/>
        <w:sz w:val="18"/>
        <w:szCs w:val="18"/>
      </w:rPr>
    </w:sdtEndPr>
    <w:sdtContent>
      <w:p w14:paraId="42E48147" w14:textId="65803A6E" w:rsidR="00FB15B7" w:rsidRPr="00FB15B7" w:rsidRDefault="00FB15B7">
        <w:pPr>
          <w:pStyle w:val="Footer"/>
          <w:jc w:val="center"/>
          <w:rPr>
            <w:rFonts w:ascii="Cambria" w:hAnsi="Cambria"/>
            <w:sz w:val="18"/>
            <w:szCs w:val="18"/>
          </w:rPr>
        </w:pPr>
        <w:r w:rsidRPr="00FB15B7">
          <w:rPr>
            <w:rFonts w:ascii="Cambria" w:hAnsi="Cambria"/>
            <w:sz w:val="18"/>
            <w:szCs w:val="18"/>
          </w:rPr>
          <w:fldChar w:fldCharType="begin"/>
        </w:r>
        <w:r w:rsidRPr="00FB15B7">
          <w:rPr>
            <w:rFonts w:ascii="Cambria" w:hAnsi="Cambria"/>
            <w:sz w:val="18"/>
            <w:szCs w:val="18"/>
          </w:rPr>
          <w:instrText xml:space="preserve"> PAGE   \* MERGEFORMAT </w:instrText>
        </w:r>
        <w:r w:rsidRPr="00FB15B7">
          <w:rPr>
            <w:rFonts w:ascii="Cambria" w:hAnsi="Cambria"/>
            <w:sz w:val="18"/>
            <w:szCs w:val="18"/>
          </w:rPr>
          <w:fldChar w:fldCharType="separate"/>
        </w:r>
        <w:r w:rsidR="003F506A">
          <w:rPr>
            <w:rFonts w:ascii="Cambria" w:hAnsi="Cambria"/>
            <w:noProof/>
            <w:sz w:val="18"/>
            <w:szCs w:val="18"/>
          </w:rPr>
          <w:t>57</w:t>
        </w:r>
        <w:r w:rsidRPr="00FB15B7">
          <w:rPr>
            <w:rFonts w:ascii="Cambria" w:hAnsi="Cambria"/>
            <w:noProof/>
            <w:sz w:val="18"/>
            <w:szCs w:val="18"/>
          </w:rPr>
          <w:fldChar w:fldCharType="end"/>
        </w:r>
      </w:p>
    </w:sdtContent>
  </w:sdt>
  <w:p w14:paraId="0EC4D8BD" w14:textId="77777777" w:rsidR="0014177C" w:rsidRDefault="001417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E5521" w14:textId="77777777" w:rsidR="00FB15B7" w:rsidRDefault="00FB15B7" w:rsidP="00FB15B7">
    <w:pPr>
      <w:spacing w:after="3"/>
    </w:pPr>
    <w:r>
      <w:rPr>
        <w:rFonts w:ascii="Cambria" w:eastAsia="Cambria" w:hAnsi="Cambria" w:cs="Cambria"/>
        <w:sz w:val="18"/>
      </w:rPr>
      <w:t xml:space="preserve">© 2022 The Authors. Published by MRI INDIA. </w:t>
    </w:r>
    <w:r>
      <w:rPr>
        <w:sz w:val="18"/>
      </w:rPr>
      <w:t xml:space="preserve"> </w:t>
    </w:r>
  </w:p>
  <w:p w14:paraId="6E782B7B" w14:textId="3E232FA8" w:rsidR="0014177C" w:rsidRDefault="00FB15B7">
    <w:pPr>
      <w:pStyle w:val="Footer"/>
    </w:pPr>
    <w:r>
      <w:rPr>
        <w:rFonts w:ascii="Cambria" w:eastAsia="Cambria" w:hAnsi="Cambria" w:cs="Cambria"/>
        <w:sz w:val="18"/>
      </w:rPr>
      <w:t>This is an open access article under the CC BY-NC-ND license (http://creativecommons.org/licenses/by-nc-nd/4.0/).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C79CC" w14:textId="77777777" w:rsidR="004B7B74" w:rsidRDefault="004B7B74" w:rsidP="0014177C">
      <w:pPr>
        <w:spacing w:after="0" w:line="240" w:lineRule="auto"/>
      </w:pPr>
      <w:r>
        <w:separator/>
      </w:r>
    </w:p>
  </w:footnote>
  <w:footnote w:type="continuationSeparator" w:id="0">
    <w:p w14:paraId="502BF5BE" w14:textId="77777777" w:rsidR="004B7B74" w:rsidRDefault="004B7B74" w:rsidP="00141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2411F" w14:textId="45F2E639" w:rsidR="00FB15B7" w:rsidRPr="00FB15B7" w:rsidRDefault="00FB15B7" w:rsidP="00FB15B7">
    <w:pPr>
      <w:spacing w:after="0" w:line="240" w:lineRule="auto"/>
      <w:jc w:val="both"/>
      <w:rPr>
        <w:rFonts w:ascii="Cambria" w:hAnsi="Cambria" w:cs="Times New Roman"/>
        <w:bCs/>
        <w:sz w:val="18"/>
        <w:szCs w:val="18"/>
      </w:rPr>
    </w:pPr>
    <w:r w:rsidRPr="00FB15B7">
      <w:rPr>
        <w:rFonts w:ascii="Cambria" w:hAnsi="Cambria" w:cs="Times New Roman"/>
        <w:bCs/>
        <w:sz w:val="18"/>
        <w:szCs w:val="18"/>
      </w:rPr>
      <w:t>A Review of Superconducting Materials and Applications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AFE7B" w14:textId="00F01401" w:rsidR="0014177C" w:rsidRPr="00FB15B7" w:rsidRDefault="00FB15B7" w:rsidP="00FB15B7">
    <w:pPr>
      <w:spacing w:after="0"/>
      <w:jc w:val="center"/>
      <w:rPr>
        <w:rFonts w:ascii="Cambria" w:hAnsi="Cambria"/>
        <w:b/>
        <w:color w:val="000000" w:themeColor="text1"/>
        <w:sz w:val="18"/>
        <w:szCs w:val="18"/>
      </w:rPr>
    </w:pPr>
    <w:r w:rsidRPr="00CF0F4F">
      <w:rPr>
        <w:rStyle w:val="Strong"/>
        <w:rFonts w:ascii="Cambria" w:hAnsi="Cambria" w:cs="Helvetica"/>
        <w:b w:val="0"/>
        <w:color w:val="000000" w:themeColor="text1"/>
        <w:sz w:val="18"/>
        <w:szCs w:val="18"/>
        <w:shd w:val="clear" w:color="auto" w:fill="FFFFFF"/>
      </w:rPr>
      <w:t>Advance Physics Letter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0FFD4" w14:textId="67938D54" w:rsidR="0014177C" w:rsidRPr="00FB15B7" w:rsidRDefault="00FB15B7" w:rsidP="00FB15B7">
    <w:pPr>
      <w:spacing w:after="0"/>
      <w:jc w:val="center"/>
      <w:rPr>
        <w:rFonts w:ascii="Cambria" w:hAnsi="Cambria"/>
        <w:b/>
        <w:color w:val="000000" w:themeColor="text1"/>
        <w:sz w:val="18"/>
        <w:szCs w:val="18"/>
      </w:rPr>
    </w:pPr>
    <w:r w:rsidRPr="00CF0F4F">
      <w:rPr>
        <w:rStyle w:val="Strong"/>
        <w:rFonts w:ascii="Cambria" w:hAnsi="Cambria" w:cs="Helvetica"/>
        <w:b w:val="0"/>
        <w:color w:val="000000" w:themeColor="text1"/>
        <w:sz w:val="18"/>
        <w:szCs w:val="18"/>
        <w:shd w:val="clear" w:color="auto" w:fill="FFFFFF"/>
      </w:rPr>
      <w:t>Advance Physics 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DF4B64"/>
    <w:multiLevelType w:val="multilevel"/>
    <w:tmpl w:val="E29AB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6E20A1"/>
    <w:multiLevelType w:val="multilevel"/>
    <w:tmpl w:val="DA208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2D2"/>
    <w:rsid w:val="000135B5"/>
    <w:rsid w:val="0014177C"/>
    <w:rsid w:val="001D60BD"/>
    <w:rsid w:val="003F506A"/>
    <w:rsid w:val="004B7B74"/>
    <w:rsid w:val="007922D2"/>
    <w:rsid w:val="009705AC"/>
    <w:rsid w:val="00AA5C29"/>
    <w:rsid w:val="00CB612F"/>
    <w:rsid w:val="00FB1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26BF"/>
  <w15:chartTrackingRefBased/>
  <w15:docId w15:val="{DB5706C2-A857-46B3-835D-854FEA3B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22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22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22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22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22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2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2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22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22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22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22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2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2D2"/>
    <w:rPr>
      <w:rFonts w:eastAsiaTheme="majorEastAsia" w:cstheme="majorBidi"/>
      <w:color w:val="272727" w:themeColor="text1" w:themeTint="D8"/>
    </w:rPr>
  </w:style>
  <w:style w:type="paragraph" w:styleId="Title">
    <w:name w:val="Title"/>
    <w:basedOn w:val="Normal"/>
    <w:next w:val="Normal"/>
    <w:link w:val="TitleChar"/>
    <w:uiPriority w:val="10"/>
    <w:qFormat/>
    <w:rsid w:val="00792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2D2"/>
    <w:pPr>
      <w:spacing w:before="160"/>
      <w:jc w:val="center"/>
    </w:pPr>
    <w:rPr>
      <w:i/>
      <w:iCs/>
      <w:color w:val="404040" w:themeColor="text1" w:themeTint="BF"/>
    </w:rPr>
  </w:style>
  <w:style w:type="character" w:customStyle="1" w:styleId="QuoteChar">
    <w:name w:val="Quote Char"/>
    <w:basedOn w:val="DefaultParagraphFont"/>
    <w:link w:val="Quote"/>
    <w:uiPriority w:val="29"/>
    <w:rsid w:val="007922D2"/>
    <w:rPr>
      <w:i/>
      <w:iCs/>
      <w:color w:val="404040" w:themeColor="text1" w:themeTint="BF"/>
    </w:rPr>
  </w:style>
  <w:style w:type="paragraph" w:styleId="ListParagraph">
    <w:name w:val="List Paragraph"/>
    <w:basedOn w:val="Normal"/>
    <w:uiPriority w:val="34"/>
    <w:qFormat/>
    <w:rsid w:val="007922D2"/>
    <w:pPr>
      <w:ind w:left="720"/>
      <w:contextualSpacing/>
    </w:pPr>
  </w:style>
  <w:style w:type="character" w:styleId="IntenseEmphasis">
    <w:name w:val="Intense Emphasis"/>
    <w:basedOn w:val="DefaultParagraphFont"/>
    <w:uiPriority w:val="21"/>
    <w:qFormat/>
    <w:rsid w:val="007922D2"/>
    <w:rPr>
      <w:i/>
      <w:iCs/>
      <w:color w:val="2F5496" w:themeColor="accent1" w:themeShade="BF"/>
    </w:rPr>
  </w:style>
  <w:style w:type="paragraph" w:styleId="IntenseQuote">
    <w:name w:val="Intense Quote"/>
    <w:basedOn w:val="Normal"/>
    <w:next w:val="Normal"/>
    <w:link w:val="IntenseQuoteChar"/>
    <w:uiPriority w:val="30"/>
    <w:qFormat/>
    <w:rsid w:val="007922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22D2"/>
    <w:rPr>
      <w:i/>
      <w:iCs/>
      <w:color w:val="2F5496" w:themeColor="accent1" w:themeShade="BF"/>
    </w:rPr>
  </w:style>
  <w:style w:type="character" w:styleId="IntenseReference">
    <w:name w:val="Intense Reference"/>
    <w:basedOn w:val="DefaultParagraphFont"/>
    <w:uiPriority w:val="32"/>
    <w:qFormat/>
    <w:rsid w:val="007922D2"/>
    <w:rPr>
      <w:b/>
      <w:bCs/>
      <w:smallCaps/>
      <w:color w:val="2F5496" w:themeColor="accent1" w:themeShade="BF"/>
      <w:spacing w:val="5"/>
    </w:rPr>
  </w:style>
  <w:style w:type="table" w:styleId="TableGrid">
    <w:name w:val="Table Grid"/>
    <w:basedOn w:val="TableNormal"/>
    <w:qFormat/>
    <w:rsid w:val="00792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1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77C"/>
  </w:style>
  <w:style w:type="paragraph" w:styleId="Footer">
    <w:name w:val="footer"/>
    <w:basedOn w:val="Normal"/>
    <w:link w:val="FooterChar"/>
    <w:uiPriority w:val="99"/>
    <w:unhideWhenUsed/>
    <w:rsid w:val="00141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77C"/>
  </w:style>
  <w:style w:type="character" w:styleId="Strong">
    <w:name w:val="Strong"/>
    <w:basedOn w:val="DefaultParagraphFont"/>
    <w:uiPriority w:val="22"/>
    <w:qFormat/>
    <w:rsid w:val="0014177C"/>
    <w:rPr>
      <w:b/>
      <w:bCs/>
    </w:rPr>
  </w:style>
  <w:style w:type="character" w:styleId="Emphasis">
    <w:name w:val="Emphasis"/>
    <w:basedOn w:val="DefaultParagraphFont"/>
    <w:uiPriority w:val="20"/>
    <w:qFormat/>
    <w:rsid w:val="0014177C"/>
    <w:rPr>
      <w:i/>
      <w:iCs/>
    </w:rPr>
  </w:style>
  <w:style w:type="paragraph" w:customStyle="1" w:styleId="comp">
    <w:name w:val="comp"/>
    <w:basedOn w:val="Normal"/>
    <w:rsid w:val="0014177C"/>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3082">
      <w:bodyDiv w:val="1"/>
      <w:marLeft w:val="0"/>
      <w:marRight w:val="0"/>
      <w:marTop w:val="0"/>
      <w:marBottom w:val="0"/>
      <w:divBdr>
        <w:top w:val="none" w:sz="0" w:space="0" w:color="auto"/>
        <w:left w:val="none" w:sz="0" w:space="0" w:color="auto"/>
        <w:bottom w:val="none" w:sz="0" w:space="0" w:color="auto"/>
        <w:right w:val="none" w:sz="0" w:space="0" w:color="auto"/>
      </w:divBdr>
      <w:divsChild>
        <w:div w:id="2125270890">
          <w:marLeft w:val="0"/>
          <w:marRight w:val="0"/>
          <w:marTop w:val="0"/>
          <w:marBottom w:val="0"/>
          <w:divBdr>
            <w:top w:val="none" w:sz="0" w:space="0" w:color="auto"/>
            <w:left w:val="none" w:sz="0" w:space="0" w:color="auto"/>
            <w:bottom w:val="none" w:sz="0" w:space="0" w:color="auto"/>
            <w:right w:val="none" w:sz="0" w:space="0" w:color="auto"/>
          </w:divBdr>
          <w:divsChild>
            <w:div w:id="14066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46404">
      <w:bodyDiv w:val="1"/>
      <w:marLeft w:val="0"/>
      <w:marRight w:val="0"/>
      <w:marTop w:val="0"/>
      <w:marBottom w:val="0"/>
      <w:divBdr>
        <w:top w:val="none" w:sz="0" w:space="0" w:color="auto"/>
        <w:left w:val="none" w:sz="0" w:space="0" w:color="auto"/>
        <w:bottom w:val="none" w:sz="0" w:space="0" w:color="auto"/>
        <w:right w:val="none" w:sz="0" w:space="0" w:color="auto"/>
      </w:divBdr>
      <w:divsChild>
        <w:div w:id="1826971901">
          <w:marLeft w:val="0"/>
          <w:marRight w:val="0"/>
          <w:marTop w:val="0"/>
          <w:marBottom w:val="0"/>
          <w:divBdr>
            <w:top w:val="none" w:sz="0" w:space="0" w:color="auto"/>
            <w:left w:val="none" w:sz="0" w:space="0" w:color="auto"/>
            <w:bottom w:val="none" w:sz="0" w:space="0" w:color="auto"/>
            <w:right w:val="none" w:sz="0" w:space="0" w:color="auto"/>
          </w:divBdr>
          <w:divsChild>
            <w:div w:id="6567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mriindia.com/" TargetMode="External"/><Relationship Id="rId13" Type="http://schemas.openxmlformats.org/officeDocument/2006/relationships/hyperlink" Target="https://journals.mriindia.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journals.mriindia.com/" TargetMode="External"/><Relationship Id="rId12" Type="http://schemas.openxmlformats.org/officeDocument/2006/relationships/hyperlink" Target="https://journals.mriindia.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mriindia.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journals.mriindia.com/"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2004</Words>
  <Characters>11425</Characters>
  <Application>Microsoft Office Word</Application>
  <DocSecurity>0</DocSecurity>
  <Lines>95</Lines>
  <Paragraphs>26</Paragraphs>
  <ScaleCrop>false</ScaleCrop>
  <Company/>
  <LinksUpToDate>false</LinksUpToDate>
  <CharactersWithSpaces>13403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2025-12-15T04:56:00Z</dcterms:created>
  <dcterms:modified xsi:type="dcterms:W3CDTF">2026-04-13T06:41:00Z</dcterms:modified>
</cp:coreProperties>
</file>